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1529" w14:textId="188990C4" w:rsidR="00CF3DDF" w:rsidRDefault="00CF3DDF"/>
    <w:p w14:paraId="582C02AA" w14:textId="2B6F0774" w:rsidR="00EC2CD3" w:rsidRPr="00EC2CD3" w:rsidRDefault="00EC2CD3" w:rsidP="0071759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0"/>
          <w:szCs w:val="20"/>
        </w:rPr>
      </w:pPr>
      <w:r w:rsidRPr="00EC2CD3">
        <w:rPr>
          <w:rFonts w:ascii="News Gothic MT" w:hAnsi="News Gothic MT" w:cs="Arial"/>
          <w:b/>
          <w:color w:val="4472C4" w:themeColor="accent1"/>
          <w:sz w:val="20"/>
          <w:szCs w:val="20"/>
        </w:rPr>
        <w:t xml:space="preserve"> </w:t>
      </w:r>
    </w:p>
    <w:p w14:paraId="4EED1323" w14:textId="64EFA223" w:rsidR="0071759F" w:rsidRDefault="0071759F" w:rsidP="0071759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Marcia Buck</w:t>
      </w:r>
      <w:r w:rsidRPr="002F244C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, </w:t>
      </w:r>
      <w:r w:rsidRPr="0071759F">
        <w:rPr>
          <w:rFonts w:ascii="News Gothic MT" w:hAnsi="News Gothic MT" w:cs="Arial"/>
          <w:b/>
          <w:color w:val="4472C4" w:themeColor="accent1"/>
          <w:sz w:val="40"/>
          <w:szCs w:val="40"/>
        </w:rPr>
        <w:t>PharmD, FCCP, BCPPS</w:t>
      </w:r>
    </w:p>
    <w:p w14:paraId="78040612" w14:textId="64E78C95" w:rsidR="0071759F" w:rsidRDefault="00FA4AF4" w:rsidP="0071759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Director of Clinical Practice Advancement,</w:t>
      </w:r>
      <w:r w:rsidR="0071759F" w:rsidRPr="0068765D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 </w:t>
      </w:r>
      <w:r w:rsidR="0071759F">
        <w:rPr>
          <w:rFonts w:ascii="News Gothic MT" w:hAnsi="News Gothic MT" w:cs="Arial"/>
          <w:b/>
          <w:color w:val="4472C4" w:themeColor="accent1"/>
          <w:sz w:val="28"/>
          <w:szCs w:val="28"/>
        </w:rPr>
        <w:t>ACCP</w:t>
      </w:r>
      <w:bookmarkStart w:id="0" w:name="_GoBack"/>
      <w:bookmarkEnd w:id="0"/>
    </w:p>
    <w:p w14:paraId="70836094" w14:textId="50827C7A" w:rsidR="0071759F" w:rsidRDefault="0071759F"/>
    <w:p w14:paraId="095A5638" w14:textId="7D8AD448" w:rsidR="0071759F" w:rsidRDefault="00E45ACF">
      <w:r>
        <w:rPr>
          <w:noProof/>
        </w:rPr>
        <w:drawing>
          <wp:anchor distT="0" distB="0" distL="114300" distR="114300" simplePos="0" relativeHeight="251658240" behindDoc="1" locked="0" layoutInCell="1" allowOverlap="1" wp14:anchorId="36EB6019" wp14:editId="6CE1F1CE">
            <wp:simplePos x="0" y="0"/>
            <wp:positionH relativeFrom="column">
              <wp:posOffset>4430395</wp:posOffset>
            </wp:positionH>
            <wp:positionV relativeFrom="paragraph">
              <wp:posOffset>138430</wp:posOffset>
            </wp:positionV>
            <wp:extent cx="1557655" cy="1798320"/>
            <wp:effectExtent l="0" t="0" r="4445" b="0"/>
            <wp:wrapTight wrapText="bothSides">
              <wp:wrapPolygon edited="0">
                <wp:start x="0" y="0"/>
                <wp:lineTo x="0" y="21280"/>
                <wp:lineTo x="21397" y="21280"/>
                <wp:lineTo x="213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5" t="8213" r="7484"/>
                    <a:stretch/>
                  </pic:blipFill>
                  <pic:spPr bwMode="auto">
                    <a:xfrm>
                      <a:off x="0" y="0"/>
                      <a:ext cx="155765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BDA" w:rsidRPr="00244BDA">
        <w:t xml:space="preserve">Dr. Buck is </w:t>
      </w:r>
      <w:r w:rsidR="00B568CE">
        <w:t xml:space="preserve">the </w:t>
      </w:r>
      <w:r w:rsidR="00244BDA">
        <w:t>d</w:t>
      </w:r>
      <w:r w:rsidR="00244BDA" w:rsidRPr="00244BDA">
        <w:t>irector</w:t>
      </w:r>
      <w:r w:rsidR="00B568CE">
        <w:t xml:space="preserve"> of</w:t>
      </w:r>
      <w:r w:rsidR="00244BDA" w:rsidRPr="00244BDA">
        <w:t xml:space="preserve"> </w:t>
      </w:r>
      <w:r w:rsidR="00B568CE">
        <w:t>c</w:t>
      </w:r>
      <w:r w:rsidR="00244BDA" w:rsidRPr="00244BDA">
        <w:t xml:space="preserve">linical </w:t>
      </w:r>
      <w:r w:rsidR="00B568CE">
        <w:t>p</w:t>
      </w:r>
      <w:r w:rsidR="00244BDA" w:rsidRPr="00244BDA">
        <w:t xml:space="preserve">ractice </w:t>
      </w:r>
      <w:r w:rsidR="00B568CE">
        <w:t>a</w:t>
      </w:r>
      <w:r w:rsidR="00244BDA" w:rsidRPr="00244BDA">
        <w:t xml:space="preserve">dvancement for the American College of Clinical Pharmacy (ACCP). Prior to accepting the position, she was </w:t>
      </w:r>
      <w:r w:rsidR="00B568CE">
        <w:t xml:space="preserve">the </w:t>
      </w:r>
      <w:r w:rsidR="00244BDA">
        <w:t>c</w:t>
      </w:r>
      <w:r w:rsidR="00244BDA" w:rsidRPr="00244BDA">
        <w:t xml:space="preserve">oordinator for </w:t>
      </w:r>
      <w:r w:rsidR="00244BDA">
        <w:t>c</w:t>
      </w:r>
      <w:r w:rsidR="00244BDA" w:rsidRPr="00244BDA">
        <w:t xml:space="preserve">linical </w:t>
      </w:r>
      <w:r w:rsidR="00244BDA">
        <w:t>p</w:t>
      </w:r>
      <w:r w:rsidR="00244BDA" w:rsidRPr="00244BDA">
        <w:t xml:space="preserve">harmacy </w:t>
      </w:r>
      <w:r w:rsidR="00244BDA">
        <w:t>s</w:t>
      </w:r>
      <w:r w:rsidR="00244BDA" w:rsidRPr="00244BDA">
        <w:t xml:space="preserve">ervices at the University of Virginia Children’s Hospital, </w:t>
      </w:r>
      <w:r w:rsidR="00244BDA">
        <w:t>p</w:t>
      </w:r>
      <w:r w:rsidR="00244BDA" w:rsidRPr="00244BDA">
        <w:t xml:space="preserve">rofessor of Pediatrics in the UVA School of Medicine and the </w:t>
      </w:r>
      <w:r w:rsidR="00244BDA">
        <w:t>d</w:t>
      </w:r>
      <w:r w:rsidR="00244BDA" w:rsidRPr="00244BDA">
        <w:t xml:space="preserve">irector of the UVA PGY2 Pediatric Pharmacy Residency Program. She was also an affiliate </w:t>
      </w:r>
      <w:r w:rsidR="00244BDA">
        <w:t>c</w:t>
      </w:r>
      <w:r w:rsidR="00244BDA" w:rsidRPr="00244BDA">
        <w:t xml:space="preserve">linical </w:t>
      </w:r>
      <w:r w:rsidR="00244BDA">
        <w:t>p</w:t>
      </w:r>
      <w:r w:rsidR="00244BDA" w:rsidRPr="00244BDA">
        <w:t xml:space="preserve">rofessor at the Virginia Commonwealth University (VCU) School of Pharmacy. Dr. Buck received her </w:t>
      </w:r>
      <w:proofErr w:type="gramStart"/>
      <w:r w:rsidR="00B568CE">
        <w:t>bachelor of science</w:t>
      </w:r>
      <w:proofErr w:type="gramEnd"/>
      <w:r w:rsidR="00244BDA" w:rsidRPr="00244BDA">
        <w:t xml:space="preserve"> and </w:t>
      </w:r>
      <w:r w:rsidR="00B568CE">
        <w:t>doctor of pharmacy</w:t>
      </w:r>
      <w:r w:rsidR="00244BDA" w:rsidRPr="00244BDA">
        <w:t xml:space="preserve"> degrees from Purdue University and completed </w:t>
      </w:r>
      <w:r w:rsidR="00B568CE">
        <w:t>her</w:t>
      </w:r>
      <w:r w:rsidR="00244BDA" w:rsidRPr="00244BDA">
        <w:t xml:space="preserve"> pediatric residency and fellowship at the Medical University of South Carolina. She is a </w:t>
      </w:r>
      <w:r w:rsidR="00B568CE">
        <w:t>b</w:t>
      </w:r>
      <w:r w:rsidR="00244BDA" w:rsidRPr="00244BDA">
        <w:t>oard-</w:t>
      </w:r>
      <w:r w:rsidR="00B568CE">
        <w:t>c</w:t>
      </w:r>
      <w:r w:rsidR="00244BDA" w:rsidRPr="00244BDA">
        <w:t xml:space="preserve">ertified </w:t>
      </w:r>
      <w:r w:rsidR="00B568CE">
        <w:t>p</w:t>
      </w:r>
      <w:r w:rsidR="00244BDA" w:rsidRPr="00244BDA">
        <w:t xml:space="preserve">ediatric </w:t>
      </w:r>
      <w:r w:rsidR="00B568CE">
        <w:t>p</w:t>
      </w:r>
      <w:r w:rsidR="00244BDA" w:rsidRPr="00244BDA">
        <w:t xml:space="preserve">harmacotherapy </w:t>
      </w:r>
      <w:r w:rsidR="00B568CE">
        <w:t>s</w:t>
      </w:r>
      <w:r w:rsidR="00244BDA" w:rsidRPr="00244BDA">
        <w:t xml:space="preserve">pecialist. Dr. Buck served on the ACCP </w:t>
      </w:r>
      <w:r w:rsidR="00B568CE">
        <w:t>b</w:t>
      </w:r>
      <w:r w:rsidR="00244BDA" w:rsidRPr="00244BDA">
        <w:t xml:space="preserve">oard of </w:t>
      </w:r>
      <w:r w:rsidR="00B568CE">
        <w:t>r</w:t>
      </w:r>
      <w:r w:rsidR="00244BDA" w:rsidRPr="00244BDA">
        <w:t xml:space="preserve">egents from 2008 to 2011 and was </w:t>
      </w:r>
      <w:r>
        <w:t>p</w:t>
      </w:r>
      <w:r w:rsidR="00244BDA" w:rsidRPr="00244BDA">
        <w:t xml:space="preserve">resident of ACCP during 2016-2017. She recently served as the ACCP appointee to the American Society of Health-System Pharmacists Commission on Credentialing. Dr. Buck has been a </w:t>
      </w:r>
      <w:r w:rsidR="00B568CE">
        <w:t>s</w:t>
      </w:r>
      <w:r w:rsidR="00244BDA" w:rsidRPr="00244BDA">
        <w:t xml:space="preserve">eries </w:t>
      </w:r>
      <w:r w:rsidR="00B568CE">
        <w:t>e</w:t>
      </w:r>
      <w:r w:rsidR="00244BDA" w:rsidRPr="00244BDA">
        <w:t xml:space="preserve">ditor for the ACCP Pediatric Self-Assessment Program, as well as an author and </w:t>
      </w:r>
      <w:r w:rsidR="00B568CE">
        <w:t>s</w:t>
      </w:r>
      <w:r w:rsidR="00244BDA" w:rsidRPr="00244BDA">
        <w:t xml:space="preserve">ection </w:t>
      </w:r>
      <w:r w:rsidR="00B568CE">
        <w:t>e</w:t>
      </w:r>
      <w:r w:rsidR="00244BDA" w:rsidRPr="00244BDA">
        <w:t xml:space="preserve">ditor for both </w:t>
      </w:r>
      <w:r w:rsidR="00244BDA" w:rsidRPr="00B568CE">
        <w:rPr>
          <w:i/>
          <w:iCs/>
        </w:rPr>
        <w:t xml:space="preserve">Applied Therapeutics: The Clinical Use of Drugs </w:t>
      </w:r>
      <w:r w:rsidR="00244BDA" w:rsidRPr="00B568CE">
        <w:t>and</w:t>
      </w:r>
      <w:r w:rsidR="00244BDA" w:rsidRPr="00B568CE">
        <w:rPr>
          <w:i/>
          <w:iCs/>
        </w:rPr>
        <w:t xml:space="preserve"> Advanced Pediatric Therapeutics</w:t>
      </w:r>
      <w:r w:rsidR="00244BDA" w:rsidRPr="00244BDA">
        <w:t xml:space="preserve">. She has served on the editorial boards of </w:t>
      </w:r>
      <w:r w:rsidR="00244BDA" w:rsidRPr="00B568CE">
        <w:rPr>
          <w:i/>
          <w:iCs/>
        </w:rPr>
        <w:t>Pharmacotherapy</w:t>
      </w:r>
      <w:r w:rsidR="00244BDA" w:rsidRPr="00244BDA">
        <w:t xml:space="preserve">, the </w:t>
      </w:r>
      <w:r w:rsidR="00244BDA" w:rsidRPr="00B568CE">
        <w:rPr>
          <w:i/>
          <w:iCs/>
        </w:rPr>
        <w:t>Annals of Pharmacotherapy</w:t>
      </w:r>
      <w:r w:rsidR="00244BDA" w:rsidRPr="00244BDA">
        <w:t xml:space="preserve"> and </w:t>
      </w:r>
      <w:r w:rsidR="00244BDA" w:rsidRPr="00B568CE">
        <w:rPr>
          <w:i/>
          <w:iCs/>
        </w:rPr>
        <w:t>The Journal of Pediatric Pharmacology and Therapeutics</w:t>
      </w:r>
      <w:r w:rsidR="00244BDA" w:rsidRPr="00244BDA">
        <w:t xml:space="preserve">. Dr. Buck was elected a </w:t>
      </w:r>
      <w:r w:rsidR="00B568CE">
        <w:t>f</w:t>
      </w:r>
      <w:r w:rsidR="00244BDA" w:rsidRPr="00244BDA">
        <w:t>ellow of ACCP in 1998 and of the Pediatric Pharmacy Advocacy Group in 2009</w:t>
      </w:r>
      <w:r w:rsidR="00B568CE">
        <w:t>, and s</w:t>
      </w:r>
      <w:r w:rsidR="00244BDA" w:rsidRPr="00244BDA">
        <w:t xml:space="preserve">he was named a </w:t>
      </w:r>
      <w:r w:rsidR="00B568CE">
        <w:t>d</w:t>
      </w:r>
      <w:r w:rsidR="00244BDA" w:rsidRPr="00244BDA">
        <w:t xml:space="preserve">istinguished </w:t>
      </w:r>
      <w:r w:rsidR="00B568CE">
        <w:t>a</w:t>
      </w:r>
      <w:r w:rsidR="00244BDA" w:rsidRPr="00244BDA">
        <w:t>lumna of the Purdue University College of Pharmacy in 2016.</w:t>
      </w:r>
    </w:p>
    <w:sectPr w:rsidR="007175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2B61B" w14:textId="77777777" w:rsidR="00D75946" w:rsidRDefault="00D75946" w:rsidP="0071759F">
      <w:pPr>
        <w:spacing w:after="0" w:line="240" w:lineRule="auto"/>
      </w:pPr>
      <w:r>
        <w:separator/>
      </w:r>
    </w:p>
  </w:endnote>
  <w:endnote w:type="continuationSeparator" w:id="0">
    <w:p w14:paraId="6E08940A" w14:textId="77777777" w:rsidR="00D75946" w:rsidRDefault="00D75946" w:rsidP="0071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BD70" w14:textId="77777777" w:rsidR="00D75946" w:rsidRDefault="00D75946" w:rsidP="0071759F">
      <w:pPr>
        <w:spacing w:after="0" w:line="240" w:lineRule="auto"/>
      </w:pPr>
      <w:r>
        <w:separator/>
      </w:r>
    </w:p>
  </w:footnote>
  <w:footnote w:type="continuationSeparator" w:id="0">
    <w:p w14:paraId="589984AC" w14:textId="77777777" w:rsidR="00D75946" w:rsidRDefault="00D75946" w:rsidP="0071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1C85" w14:textId="66CA0F73" w:rsidR="0071759F" w:rsidRDefault="0071759F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70BFADEE" wp14:editId="1D5E1354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2"/>
    <w:rsid w:val="00244BDA"/>
    <w:rsid w:val="003104BD"/>
    <w:rsid w:val="003A2A69"/>
    <w:rsid w:val="003B44DC"/>
    <w:rsid w:val="003E43D9"/>
    <w:rsid w:val="003F02AD"/>
    <w:rsid w:val="00455282"/>
    <w:rsid w:val="00513722"/>
    <w:rsid w:val="00594825"/>
    <w:rsid w:val="005F00E0"/>
    <w:rsid w:val="005F2471"/>
    <w:rsid w:val="006A7AFD"/>
    <w:rsid w:val="0071759F"/>
    <w:rsid w:val="00B568CE"/>
    <w:rsid w:val="00B81B62"/>
    <w:rsid w:val="00C5219B"/>
    <w:rsid w:val="00CF3DDF"/>
    <w:rsid w:val="00D75946"/>
    <w:rsid w:val="00DA4FDC"/>
    <w:rsid w:val="00E45ACF"/>
    <w:rsid w:val="00E546AB"/>
    <w:rsid w:val="00EC2CD3"/>
    <w:rsid w:val="00F75FDB"/>
    <w:rsid w:val="00FA4AF4"/>
    <w:rsid w:val="00FB4B1B"/>
    <w:rsid w:val="00FE1B6E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077A"/>
  <w15:chartTrackingRefBased/>
  <w15:docId w15:val="{FABD45E7-3CD6-46C9-8821-20EB2FC5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9F"/>
  </w:style>
  <w:style w:type="paragraph" w:styleId="Footer">
    <w:name w:val="footer"/>
    <w:basedOn w:val="Normal"/>
    <w:link w:val="FooterChar"/>
    <w:uiPriority w:val="99"/>
    <w:unhideWhenUsed/>
    <w:rsid w:val="0071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4</cp:revision>
  <dcterms:created xsi:type="dcterms:W3CDTF">2019-09-05T16:23:00Z</dcterms:created>
  <dcterms:modified xsi:type="dcterms:W3CDTF">2019-09-05T17:51:00Z</dcterms:modified>
</cp:coreProperties>
</file>