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36E7" w14:textId="31144E10" w:rsidR="00A9370E" w:rsidRDefault="00A9370E" w:rsidP="00A9370E">
      <w:pPr>
        <w:pStyle w:val="NormalWeb"/>
        <w:rPr>
          <w:rFonts w:asciiTheme="minorHAnsi" w:hAnsiTheme="minorHAnsi" w:cstheme="minorHAnsi"/>
          <w:sz w:val="22"/>
          <w:szCs w:val="22"/>
        </w:rPr>
      </w:pPr>
    </w:p>
    <w:p w14:paraId="00150262" w14:textId="64AE9C11" w:rsidR="003E5214" w:rsidRPr="003E5214" w:rsidRDefault="003E5214" w:rsidP="00A9370E">
      <w:pPr>
        <w:spacing w:after="0" w:line="240" w:lineRule="auto"/>
        <w:rPr>
          <w:rFonts w:ascii="News Gothic MT" w:hAnsi="News Gothic MT" w:cs="Arial"/>
          <w:b/>
          <w:noProof/>
          <w:color w:val="4472C4" w:themeColor="accent1"/>
          <w:sz w:val="20"/>
          <w:szCs w:val="20"/>
        </w:rPr>
      </w:pPr>
      <w:r w:rsidRPr="003E5214">
        <w:rPr>
          <w:rFonts w:ascii="News Gothic MT" w:hAnsi="News Gothic MT" w:cs="Arial"/>
          <w:b/>
          <w:noProof/>
          <w:color w:val="4472C4" w:themeColor="accent1"/>
          <w:sz w:val="20"/>
          <w:szCs w:val="20"/>
        </w:rPr>
        <w:t xml:space="preserve"> </w:t>
      </w:r>
    </w:p>
    <w:p w14:paraId="07642E6C" w14:textId="79EC814D" w:rsidR="008818F0" w:rsidRPr="008818F0" w:rsidRDefault="008818F0" w:rsidP="00A9370E">
      <w:pPr>
        <w:spacing w:after="0" w:line="240" w:lineRule="auto"/>
        <w:rPr>
          <w:rFonts w:ascii="News Gothic MT" w:hAnsi="News Gothic MT" w:cs="Arial"/>
          <w:b/>
          <w:noProof/>
          <w:color w:val="4472C4" w:themeColor="accent1"/>
          <w:sz w:val="40"/>
          <w:szCs w:val="40"/>
        </w:rPr>
      </w:pPr>
      <w:r w:rsidRPr="008818F0">
        <w:rPr>
          <w:rFonts w:ascii="News Gothic MT" w:hAnsi="News Gothic MT" w:cs="Arial"/>
          <w:b/>
          <w:noProof/>
          <w:color w:val="4472C4" w:themeColor="accent1"/>
          <w:sz w:val="40"/>
          <w:szCs w:val="40"/>
        </w:rPr>
        <w:t>Julie Groppi, Phar</w:t>
      </w:r>
      <w:bookmarkStart w:id="0" w:name="_GoBack"/>
      <w:bookmarkEnd w:id="0"/>
      <w:r w:rsidRPr="008818F0">
        <w:rPr>
          <w:rFonts w:ascii="News Gothic MT" w:hAnsi="News Gothic MT" w:cs="Arial"/>
          <w:b/>
          <w:noProof/>
          <w:color w:val="4472C4" w:themeColor="accent1"/>
          <w:sz w:val="40"/>
          <w:szCs w:val="40"/>
        </w:rPr>
        <w:t>mD, FASHP</w:t>
      </w:r>
    </w:p>
    <w:p w14:paraId="0E37D951" w14:textId="682F565E" w:rsidR="008818F0" w:rsidRDefault="005D3E2C" w:rsidP="00A9370E">
      <w:pPr>
        <w:spacing w:after="0" w:line="240" w:lineRule="auto"/>
        <w:rPr>
          <w:rFonts w:ascii="News Gothic MT" w:hAnsi="News Gothic MT" w:cs="Arial"/>
          <w:b/>
          <w:color w:val="4472C4" w:themeColor="accent1"/>
          <w:sz w:val="28"/>
          <w:szCs w:val="28"/>
        </w:rPr>
      </w:pPr>
      <w:r w:rsidRPr="005D3E2C">
        <w:rPr>
          <w:rFonts w:ascii="News Gothic MT" w:hAnsi="News Gothic MT" w:cs="Arial"/>
          <w:b/>
          <w:color w:val="4472C4" w:themeColor="accent1"/>
          <w:sz w:val="28"/>
          <w:szCs w:val="28"/>
        </w:rPr>
        <w:t>National Program Manager, Clinical Pharmacy Practice, Policy and Standards, Clinical Pharmacy Practice Office (CPPO), Pharmacy Benefits Management (PBM) Service (10P4P), VA Central Offic</w:t>
      </w:r>
      <w:r>
        <w:rPr>
          <w:rFonts w:ascii="News Gothic MT" w:hAnsi="News Gothic MT" w:cs="Arial"/>
          <w:b/>
          <w:color w:val="4472C4" w:themeColor="accent1"/>
          <w:sz w:val="28"/>
          <w:szCs w:val="28"/>
        </w:rPr>
        <w:t>e</w:t>
      </w:r>
    </w:p>
    <w:p w14:paraId="7B113C25" w14:textId="5F3D5C23" w:rsidR="005D3E2C" w:rsidRDefault="005D3E2C" w:rsidP="00A9370E">
      <w:pPr>
        <w:spacing w:after="0" w:line="240" w:lineRule="auto"/>
        <w:rPr>
          <w:rFonts w:ascii="News Gothic MT" w:hAnsi="News Gothic MT" w:cs="Arial"/>
          <w:b/>
          <w:color w:val="4472C4" w:themeColor="accent1"/>
          <w:sz w:val="28"/>
          <w:szCs w:val="28"/>
        </w:rPr>
      </w:pPr>
    </w:p>
    <w:p w14:paraId="50049EEE" w14:textId="312B497A" w:rsidR="005D3E2C" w:rsidRPr="00A9370E" w:rsidRDefault="003E5214" w:rsidP="00A9370E">
      <w:pPr>
        <w:spacing w:after="0" w:line="240" w:lineRule="auto"/>
        <w:rPr>
          <w:rFonts w:ascii="News Gothic MT" w:hAnsi="News Gothic MT" w:cs="Arial"/>
          <w:b/>
          <w:color w:val="4472C4" w:themeColor="accent1"/>
          <w:sz w:val="28"/>
          <w:szCs w:val="28"/>
        </w:rPr>
      </w:pPr>
      <w:r>
        <w:rPr>
          <w:rFonts w:ascii="News Gothic MT" w:hAnsi="News Gothic MT" w:cs="Arial"/>
          <w:b/>
          <w:noProof/>
          <w:color w:val="4472C4" w:themeColor="accent1"/>
          <w:sz w:val="40"/>
          <w:szCs w:val="40"/>
        </w:rPr>
        <w:drawing>
          <wp:anchor distT="0" distB="0" distL="114300" distR="114300" simplePos="0" relativeHeight="251659264" behindDoc="0" locked="0" layoutInCell="1" allowOverlap="1" wp14:anchorId="2F1182EA" wp14:editId="5616E830">
            <wp:simplePos x="0" y="0"/>
            <wp:positionH relativeFrom="column">
              <wp:posOffset>4162425</wp:posOffset>
            </wp:positionH>
            <wp:positionV relativeFrom="paragraph">
              <wp:posOffset>205740</wp:posOffset>
            </wp:positionV>
            <wp:extent cx="1517015" cy="21240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01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745CE" w14:textId="0D5FD998" w:rsidR="003E5214" w:rsidRPr="003E5214" w:rsidRDefault="003E5214" w:rsidP="003E5214">
      <w:pPr>
        <w:rPr>
          <w:rFonts w:ascii="Calibri" w:hAnsi="Calibri" w:cs="Calibri"/>
        </w:rPr>
      </w:pPr>
      <w:r w:rsidRPr="003E5214">
        <w:rPr>
          <w:rFonts w:ascii="Calibri" w:hAnsi="Calibri" w:cs="Calibri"/>
        </w:rPr>
        <w:t xml:space="preserve">Dr. Julie </w:t>
      </w:r>
      <w:proofErr w:type="spellStart"/>
      <w:r w:rsidRPr="003E5214">
        <w:rPr>
          <w:rFonts w:ascii="Calibri" w:hAnsi="Calibri" w:cs="Calibri"/>
        </w:rPr>
        <w:t>Groppi</w:t>
      </w:r>
      <w:proofErr w:type="spellEnd"/>
      <w:r w:rsidRPr="003E5214">
        <w:rPr>
          <w:rFonts w:ascii="Calibri" w:hAnsi="Calibri" w:cs="Calibri"/>
        </w:rPr>
        <w:t xml:space="preserve"> works within the Veterans Health Administration, VA Central Office as the </w:t>
      </w:r>
      <w:r>
        <w:rPr>
          <w:rFonts w:ascii="Calibri" w:hAnsi="Calibri" w:cs="Calibri"/>
        </w:rPr>
        <w:t>n</w:t>
      </w:r>
      <w:r w:rsidRPr="003E5214">
        <w:rPr>
          <w:rFonts w:ascii="Calibri" w:hAnsi="Calibri" w:cs="Calibri"/>
        </w:rPr>
        <w:t xml:space="preserve">ational PBM </w:t>
      </w:r>
      <w:r>
        <w:rPr>
          <w:rFonts w:ascii="Calibri" w:hAnsi="Calibri" w:cs="Calibri"/>
        </w:rPr>
        <w:t>p</w:t>
      </w:r>
      <w:r w:rsidRPr="003E5214">
        <w:rPr>
          <w:rFonts w:ascii="Calibri" w:hAnsi="Calibri" w:cs="Calibri"/>
        </w:rPr>
        <w:t xml:space="preserve">rogram </w:t>
      </w:r>
      <w:r>
        <w:rPr>
          <w:rFonts w:ascii="Calibri" w:hAnsi="Calibri" w:cs="Calibri"/>
        </w:rPr>
        <w:t>m</w:t>
      </w:r>
      <w:r w:rsidRPr="003E5214">
        <w:rPr>
          <w:rFonts w:ascii="Calibri" w:hAnsi="Calibri" w:cs="Calibri"/>
        </w:rPr>
        <w:t xml:space="preserve">anager for Clinical Pharmacy Practice Policy and Standards. In this position, she focuses on the development and integration of policy, practice and programs that model the optimized role of clinical pharmacists as </w:t>
      </w:r>
      <w:r>
        <w:rPr>
          <w:rFonts w:ascii="Calibri" w:hAnsi="Calibri" w:cs="Calibri"/>
        </w:rPr>
        <w:t>a</w:t>
      </w:r>
      <w:r w:rsidRPr="003E5214">
        <w:rPr>
          <w:rFonts w:ascii="Calibri" w:hAnsi="Calibri" w:cs="Calibri"/>
        </w:rPr>
        <w:t xml:space="preserve">dvanced </w:t>
      </w:r>
      <w:r>
        <w:rPr>
          <w:rFonts w:ascii="Calibri" w:hAnsi="Calibri" w:cs="Calibri"/>
        </w:rPr>
        <w:t>p</w:t>
      </w:r>
      <w:r w:rsidRPr="003E5214">
        <w:rPr>
          <w:rFonts w:ascii="Calibri" w:hAnsi="Calibri" w:cs="Calibri"/>
        </w:rPr>
        <w:t xml:space="preserve">ractice </w:t>
      </w:r>
      <w:r>
        <w:rPr>
          <w:rFonts w:ascii="Calibri" w:hAnsi="Calibri" w:cs="Calibri"/>
        </w:rPr>
        <w:t>p</w:t>
      </w:r>
      <w:r w:rsidRPr="003E5214">
        <w:rPr>
          <w:rFonts w:ascii="Calibri" w:hAnsi="Calibri" w:cs="Calibri"/>
        </w:rPr>
        <w:t xml:space="preserve">roviders. For over 22 years, Dr. </w:t>
      </w:r>
      <w:proofErr w:type="spellStart"/>
      <w:r w:rsidRPr="003E5214">
        <w:rPr>
          <w:rFonts w:ascii="Calibri" w:hAnsi="Calibri" w:cs="Calibri"/>
        </w:rPr>
        <w:t>Groppi</w:t>
      </w:r>
      <w:proofErr w:type="spellEnd"/>
      <w:r w:rsidRPr="003E5214">
        <w:rPr>
          <w:rFonts w:ascii="Calibri" w:hAnsi="Calibri" w:cs="Calibri"/>
        </w:rPr>
        <w:t xml:space="preserve"> has worked across the VA healthcare system in a variety of clinical and leadership roles, from </w:t>
      </w:r>
      <w:r>
        <w:rPr>
          <w:rFonts w:ascii="Calibri" w:hAnsi="Calibri" w:cs="Calibri"/>
        </w:rPr>
        <w:t>c</w:t>
      </w:r>
      <w:r w:rsidRPr="003E5214">
        <w:rPr>
          <w:rFonts w:ascii="Calibri" w:hAnsi="Calibri" w:cs="Calibri"/>
        </w:rPr>
        <w:t xml:space="preserve">linical </w:t>
      </w:r>
      <w:r>
        <w:rPr>
          <w:rFonts w:ascii="Calibri" w:hAnsi="Calibri" w:cs="Calibri"/>
        </w:rPr>
        <w:t>p</w:t>
      </w:r>
      <w:r w:rsidRPr="003E5214">
        <w:rPr>
          <w:rFonts w:ascii="Calibri" w:hAnsi="Calibri" w:cs="Calibri"/>
        </w:rPr>
        <w:t xml:space="preserve">harmacy </w:t>
      </w:r>
      <w:r>
        <w:rPr>
          <w:rFonts w:ascii="Calibri" w:hAnsi="Calibri" w:cs="Calibri"/>
        </w:rPr>
        <w:t>s</w:t>
      </w:r>
      <w:r w:rsidRPr="003E5214">
        <w:rPr>
          <w:rFonts w:ascii="Calibri" w:hAnsi="Calibri" w:cs="Calibri"/>
        </w:rPr>
        <w:t xml:space="preserve">pecialist to </w:t>
      </w:r>
      <w:r>
        <w:rPr>
          <w:rFonts w:ascii="Calibri" w:hAnsi="Calibri" w:cs="Calibri"/>
        </w:rPr>
        <w:t>a</w:t>
      </w:r>
      <w:r w:rsidRPr="003E5214">
        <w:rPr>
          <w:rFonts w:ascii="Calibri" w:hAnsi="Calibri" w:cs="Calibri"/>
        </w:rPr>
        <w:t xml:space="preserve">ssociate </w:t>
      </w:r>
      <w:r>
        <w:rPr>
          <w:rFonts w:ascii="Calibri" w:hAnsi="Calibri" w:cs="Calibri"/>
        </w:rPr>
        <w:t>c</w:t>
      </w:r>
      <w:r w:rsidRPr="003E5214">
        <w:rPr>
          <w:rFonts w:ascii="Calibri" w:hAnsi="Calibri" w:cs="Calibri"/>
        </w:rPr>
        <w:t xml:space="preserve">hief of </w:t>
      </w:r>
      <w:r>
        <w:rPr>
          <w:rFonts w:ascii="Calibri" w:hAnsi="Calibri" w:cs="Calibri"/>
        </w:rPr>
        <w:t>p</w:t>
      </w:r>
      <w:r w:rsidRPr="003E5214">
        <w:rPr>
          <w:rFonts w:ascii="Calibri" w:hAnsi="Calibri" w:cs="Calibri"/>
        </w:rPr>
        <w:t xml:space="preserve">harmacy. Dr. </w:t>
      </w:r>
      <w:proofErr w:type="spellStart"/>
      <w:r w:rsidRPr="003E5214">
        <w:rPr>
          <w:rFonts w:ascii="Calibri" w:hAnsi="Calibri" w:cs="Calibri"/>
        </w:rPr>
        <w:t>Groppi</w:t>
      </w:r>
      <w:proofErr w:type="spellEnd"/>
      <w:r w:rsidRPr="003E5214">
        <w:rPr>
          <w:rFonts w:ascii="Calibri" w:hAnsi="Calibri" w:cs="Calibri"/>
        </w:rPr>
        <w:t xml:space="preserve"> has been recognized for her professional and clinical contributions to pharmacy practice currently serves as </w:t>
      </w:r>
      <w:r>
        <w:rPr>
          <w:rFonts w:ascii="Calibri" w:hAnsi="Calibri" w:cs="Calibri"/>
        </w:rPr>
        <w:t>b</w:t>
      </w:r>
      <w:r w:rsidRPr="003E5214">
        <w:rPr>
          <w:rFonts w:ascii="Calibri" w:hAnsi="Calibri" w:cs="Calibri"/>
        </w:rPr>
        <w:t xml:space="preserve">oard of </w:t>
      </w:r>
      <w:r>
        <w:rPr>
          <w:rFonts w:ascii="Calibri" w:hAnsi="Calibri" w:cs="Calibri"/>
        </w:rPr>
        <w:t>d</w:t>
      </w:r>
      <w:r w:rsidRPr="003E5214">
        <w:rPr>
          <w:rFonts w:ascii="Calibri" w:hAnsi="Calibri" w:cs="Calibri"/>
        </w:rPr>
        <w:t xml:space="preserve">irector for the American Society of Health System Pharmacy (ASHP).  She has received numerous awards throughout her career, most notably receiving the Florida Society of Health System Pharmacy (FSHP) Distinguished Service Award (2019), Under Secretary for Health (USH) PBM Innovation Award (2015) and the South Florida Federal Employee of the Year (2010).  </w:t>
      </w:r>
    </w:p>
    <w:p w14:paraId="41812EBE" w14:textId="0DF7E3B5" w:rsidR="008818F0" w:rsidRPr="008818F0" w:rsidRDefault="008818F0" w:rsidP="003E5214">
      <w:pPr>
        <w:rPr>
          <w:rFonts w:eastAsia="Times New Roman" w:cstheme="minorHAnsi"/>
        </w:rPr>
      </w:pPr>
    </w:p>
    <w:p w14:paraId="518914BD" w14:textId="77777777" w:rsidR="009B0E88" w:rsidRPr="00A9370E" w:rsidRDefault="009B0E88">
      <w:pPr>
        <w:rPr>
          <w:rFonts w:cstheme="minorHAnsi"/>
          <w:sz w:val="20"/>
          <w:szCs w:val="20"/>
        </w:rPr>
      </w:pPr>
    </w:p>
    <w:sectPr w:rsidR="009B0E88" w:rsidRPr="00A937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91A0" w14:textId="77777777" w:rsidR="00597E9A" w:rsidRDefault="00597E9A" w:rsidP="00A9370E">
      <w:pPr>
        <w:spacing w:after="0" w:line="240" w:lineRule="auto"/>
      </w:pPr>
      <w:r>
        <w:separator/>
      </w:r>
    </w:p>
  </w:endnote>
  <w:endnote w:type="continuationSeparator" w:id="0">
    <w:p w14:paraId="1F22068C" w14:textId="77777777" w:rsidR="00597E9A" w:rsidRDefault="00597E9A" w:rsidP="00A9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08F1" w14:textId="77777777" w:rsidR="00597E9A" w:rsidRDefault="00597E9A" w:rsidP="00A9370E">
      <w:pPr>
        <w:spacing w:after="0" w:line="240" w:lineRule="auto"/>
      </w:pPr>
      <w:r>
        <w:separator/>
      </w:r>
    </w:p>
  </w:footnote>
  <w:footnote w:type="continuationSeparator" w:id="0">
    <w:p w14:paraId="3CC2E9D5" w14:textId="77777777" w:rsidR="00597E9A" w:rsidRDefault="00597E9A" w:rsidP="00A9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5D91" w14:textId="45FD5677" w:rsidR="00A9370E" w:rsidRDefault="00A9370E">
    <w:pPr>
      <w:pStyle w:val="Header"/>
    </w:pPr>
    <w:r>
      <w:rPr>
        <w:noProof/>
      </w:rPr>
      <w:drawing>
        <wp:anchor distT="0" distB="0" distL="114300" distR="114300" simplePos="0" relativeHeight="251658240" behindDoc="1" locked="0" layoutInCell="1" allowOverlap="1" wp14:anchorId="3E2E2B48" wp14:editId="4C218DC8">
          <wp:simplePos x="0" y="0"/>
          <wp:positionH relativeFrom="margin">
            <wp:align>center</wp:align>
          </wp:positionH>
          <wp:positionV relativeFrom="paragraph">
            <wp:posOffset>-285750</wp:posOffset>
          </wp:positionV>
          <wp:extent cx="1377950"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7536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0E"/>
    <w:rsid w:val="003E5214"/>
    <w:rsid w:val="00597E9A"/>
    <w:rsid w:val="005D3E2C"/>
    <w:rsid w:val="007C6FCB"/>
    <w:rsid w:val="008818F0"/>
    <w:rsid w:val="008B359E"/>
    <w:rsid w:val="009B0E88"/>
    <w:rsid w:val="00A862EB"/>
    <w:rsid w:val="00A9370E"/>
    <w:rsid w:val="00AF49DB"/>
    <w:rsid w:val="00C07B68"/>
    <w:rsid w:val="00C14ECB"/>
    <w:rsid w:val="00C7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EB57"/>
  <w15:chartTrackingRefBased/>
  <w15:docId w15:val="{ED72AFD9-ABFF-4947-8AB7-708E14F9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7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0E"/>
  </w:style>
  <w:style w:type="paragraph" w:styleId="Footer">
    <w:name w:val="footer"/>
    <w:basedOn w:val="Normal"/>
    <w:link w:val="FooterChar"/>
    <w:uiPriority w:val="99"/>
    <w:unhideWhenUsed/>
    <w:rsid w:val="00A9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34990">
      <w:bodyDiv w:val="1"/>
      <w:marLeft w:val="0"/>
      <w:marRight w:val="0"/>
      <w:marTop w:val="0"/>
      <w:marBottom w:val="0"/>
      <w:divBdr>
        <w:top w:val="none" w:sz="0" w:space="0" w:color="auto"/>
        <w:left w:val="none" w:sz="0" w:space="0" w:color="auto"/>
        <w:bottom w:val="none" w:sz="0" w:space="0" w:color="auto"/>
        <w:right w:val="none" w:sz="0" w:space="0" w:color="auto"/>
      </w:divBdr>
    </w:div>
    <w:div w:id="1011108557">
      <w:bodyDiv w:val="1"/>
      <w:marLeft w:val="0"/>
      <w:marRight w:val="0"/>
      <w:marTop w:val="0"/>
      <w:marBottom w:val="0"/>
      <w:divBdr>
        <w:top w:val="none" w:sz="0" w:space="0" w:color="auto"/>
        <w:left w:val="none" w:sz="0" w:space="0" w:color="auto"/>
        <w:bottom w:val="none" w:sz="0" w:space="0" w:color="auto"/>
        <w:right w:val="none" w:sz="0" w:space="0" w:color="auto"/>
      </w:divBdr>
    </w:div>
    <w:div w:id="15507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Bascle</dc:creator>
  <cp:keywords/>
  <dc:description/>
  <cp:lastModifiedBy>Izzy Serji</cp:lastModifiedBy>
  <cp:revision>6</cp:revision>
  <dcterms:created xsi:type="dcterms:W3CDTF">2019-08-12T16:50:00Z</dcterms:created>
  <dcterms:modified xsi:type="dcterms:W3CDTF">2019-08-20T23:59:00Z</dcterms:modified>
</cp:coreProperties>
</file>