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BB443" w14:textId="77777777" w:rsidR="00AA7766" w:rsidRDefault="00AA7766" w:rsidP="004D10F8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0CB35EBC" w14:textId="77777777" w:rsidR="00AA7766" w:rsidRDefault="00AA7766" w:rsidP="004D10F8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11750D50" w14:textId="77777777" w:rsidR="00AA7766" w:rsidRDefault="00AA7766" w:rsidP="004D10F8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282F3BBB" w14:textId="77777777" w:rsidR="00AA7766" w:rsidRDefault="00AA7766" w:rsidP="004D10F8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75796072" w14:textId="77777777" w:rsidR="00AA7766" w:rsidRDefault="00AA7766" w:rsidP="004D10F8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0D7A798C" w14:textId="3A4D38E8" w:rsidR="00AA7766" w:rsidRPr="00AA7766" w:rsidRDefault="004D10F8" w:rsidP="004D10F8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40"/>
          <w:szCs w:val="40"/>
        </w:rPr>
      </w:pPr>
      <w:r w:rsidRPr="00AA7766">
        <w:rPr>
          <w:rFonts w:ascii="News Gothic MT" w:hAnsi="News Gothic MT" w:cs="Arial"/>
          <w:b/>
          <w:color w:val="4472C4" w:themeColor="accent1"/>
          <w:sz w:val="40"/>
          <w:szCs w:val="40"/>
        </w:rPr>
        <w:t xml:space="preserve">John </w:t>
      </w:r>
      <w:proofErr w:type="spellStart"/>
      <w:r w:rsidR="00F824CE" w:rsidRPr="00F824CE">
        <w:rPr>
          <w:rFonts w:ascii="News Gothic MT" w:hAnsi="News Gothic MT" w:cs="Arial"/>
          <w:b/>
          <w:color w:val="4472C4" w:themeColor="accent1"/>
          <w:sz w:val="40"/>
          <w:szCs w:val="40"/>
        </w:rPr>
        <w:t>Armitstead</w:t>
      </w:r>
      <w:proofErr w:type="spellEnd"/>
      <w:r w:rsidRPr="00AA7766">
        <w:rPr>
          <w:rFonts w:ascii="News Gothic MT" w:hAnsi="News Gothic MT" w:cs="Arial"/>
          <w:b/>
          <w:color w:val="4472C4" w:themeColor="accent1"/>
          <w:sz w:val="40"/>
          <w:szCs w:val="40"/>
        </w:rPr>
        <w:t>, MS</w:t>
      </w:r>
      <w:r w:rsidR="00856341">
        <w:rPr>
          <w:rFonts w:ascii="News Gothic MT" w:hAnsi="News Gothic MT" w:cs="Arial"/>
          <w:b/>
          <w:color w:val="4472C4" w:themeColor="accent1"/>
          <w:sz w:val="40"/>
          <w:szCs w:val="40"/>
        </w:rPr>
        <w:t>,</w:t>
      </w:r>
      <w:r w:rsidRPr="00AA7766">
        <w:rPr>
          <w:rFonts w:ascii="News Gothic MT" w:hAnsi="News Gothic MT" w:cs="Arial"/>
          <w:b/>
          <w:color w:val="4472C4" w:themeColor="accent1"/>
          <w:sz w:val="40"/>
          <w:szCs w:val="40"/>
        </w:rPr>
        <w:t xml:space="preserve"> </w:t>
      </w:r>
      <w:proofErr w:type="spellStart"/>
      <w:r w:rsidRPr="00AA7766">
        <w:rPr>
          <w:rFonts w:ascii="News Gothic MT" w:hAnsi="News Gothic MT" w:cs="Arial"/>
          <w:b/>
          <w:color w:val="4472C4" w:themeColor="accent1"/>
          <w:sz w:val="40"/>
          <w:szCs w:val="40"/>
        </w:rPr>
        <w:t>RPh</w:t>
      </w:r>
      <w:proofErr w:type="spellEnd"/>
      <w:r w:rsidRPr="00AA7766">
        <w:rPr>
          <w:rFonts w:ascii="News Gothic MT" w:hAnsi="News Gothic MT" w:cs="Arial"/>
          <w:b/>
          <w:color w:val="4472C4" w:themeColor="accent1"/>
          <w:sz w:val="40"/>
          <w:szCs w:val="40"/>
        </w:rPr>
        <w:t>, FASHP</w:t>
      </w:r>
    </w:p>
    <w:p w14:paraId="40930D5D" w14:textId="58DB3AD3" w:rsidR="004D10F8" w:rsidRPr="00AA7766" w:rsidRDefault="002B62B0" w:rsidP="004D10F8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>
        <w:rPr>
          <w:rFonts w:ascii="News Gothic MT" w:hAnsi="News Gothic MT" w:cs="Arial"/>
          <w:b/>
          <w:color w:val="4472C4" w:themeColor="accent1"/>
          <w:sz w:val="28"/>
          <w:szCs w:val="28"/>
        </w:rPr>
        <w:t xml:space="preserve">System </w:t>
      </w:r>
      <w:r w:rsidR="00450251" w:rsidRPr="00AA7766">
        <w:rPr>
          <w:rFonts w:ascii="News Gothic MT" w:hAnsi="News Gothic MT" w:cs="Arial"/>
          <w:b/>
          <w:color w:val="4472C4" w:themeColor="accent1"/>
          <w:sz w:val="28"/>
          <w:szCs w:val="28"/>
        </w:rPr>
        <w:t xml:space="preserve">Director of Pharmacy Services, Lee </w:t>
      </w:r>
      <w:r w:rsidR="001C226A">
        <w:rPr>
          <w:rFonts w:ascii="News Gothic MT" w:hAnsi="News Gothic MT" w:cs="Arial"/>
          <w:b/>
          <w:color w:val="4472C4" w:themeColor="accent1"/>
          <w:sz w:val="28"/>
          <w:szCs w:val="28"/>
        </w:rPr>
        <w:t>Health</w:t>
      </w:r>
    </w:p>
    <w:p w14:paraId="647F08E6" w14:textId="4C2071B3" w:rsidR="004D10F8" w:rsidRDefault="004D10F8" w:rsidP="004D10F8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574371B1" w14:textId="72005183" w:rsidR="00856341" w:rsidRPr="00B57476" w:rsidRDefault="00AA7766" w:rsidP="00856341">
      <w:r w:rsidRPr="005A4460">
        <w:rPr>
          <w:noProof/>
        </w:rPr>
        <w:drawing>
          <wp:anchor distT="0" distB="0" distL="114300" distR="114300" simplePos="0" relativeHeight="251662336" behindDoc="0" locked="0" layoutInCell="1" allowOverlap="1" wp14:anchorId="4544417A" wp14:editId="69696FD6">
            <wp:simplePos x="0" y="0"/>
            <wp:positionH relativeFrom="column">
              <wp:posOffset>4686300</wp:posOffset>
            </wp:positionH>
            <wp:positionV relativeFrom="paragraph">
              <wp:posOffset>73025</wp:posOffset>
            </wp:positionV>
            <wp:extent cx="1161415" cy="147002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460" w:rsidRPr="005A4460">
        <w:t xml:space="preserve">John </w:t>
      </w:r>
      <w:proofErr w:type="spellStart"/>
      <w:r w:rsidR="005A4460" w:rsidRPr="005A4460">
        <w:t>Armitstead</w:t>
      </w:r>
      <w:proofErr w:type="spellEnd"/>
      <w:r w:rsidR="005A4460" w:rsidRPr="005A4460">
        <w:t xml:space="preserve"> </w:t>
      </w:r>
      <w:r w:rsidR="00856341">
        <w:t xml:space="preserve">is the </w:t>
      </w:r>
      <w:r w:rsidR="005A4460" w:rsidRPr="005A4460">
        <w:t xml:space="preserve">system </w:t>
      </w:r>
      <w:bookmarkStart w:id="0" w:name="_Hlk15993316"/>
      <w:r w:rsidR="005A4460" w:rsidRPr="005A4460">
        <w:t xml:space="preserve">director of pharmacy services at Lee Memorial Hospital </w:t>
      </w:r>
      <w:bookmarkEnd w:id="0"/>
      <w:r w:rsidR="005A4460" w:rsidRPr="005A4460">
        <w:t>in Ft. Myers and Cape Coral, Fl</w:t>
      </w:r>
      <w:r w:rsidR="00856341">
        <w:t xml:space="preserve">orida. There, </w:t>
      </w:r>
      <w:proofErr w:type="spellStart"/>
      <w:r w:rsidR="00856341">
        <w:t>Armitstead</w:t>
      </w:r>
      <w:proofErr w:type="spellEnd"/>
      <w:r w:rsidR="00856341">
        <w:t xml:space="preserve"> is involved in s</w:t>
      </w:r>
      <w:r w:rsidR="00856341" w:rsidRPr="00856341">
        <w:t xml:space="preserve">trategic planning, financial management, direction and coordination of pharmacy care provision in </w:t>
      </w:r>
      <w:r w:rsidR="00856341">
        <w:t xml:space="preserve">a </w:t>
      </w:r>
      <w:r w:rsidR="00856341" w:rsidRPr="00856341">
        <w:t>multi-hospital system consisting of over 260 FTEs of pharmacy staff</w:t>
      </w:r>
      <w:r w:rsidR="00856341">
        <w:t xml:space="preserve">. In addition, </w:t>
      </w:r>
      <w:proofErr w:type="spellStart"/>
      <w:r w:rsidR="00856341">
        <w:t>Armitstead</w:t>
      </w:r>
      <w:proofErr w:type="spellEnd"/>
      <w:r w:rsidR="00856341">
        <w:t xml:space="preserve"> was the 2015 president for the American Society of Health-System Pharmacists (ASHP</w:t>
      </w:r>
      <w:r w:rsidR="004C5F2D">
        <w:t xml:space="preserve">). </w:t>
      </w:r>
      <w:proofErr w:type="spellStart"/>
      <w:r w:rsidR="00856341" w:rsidRPr="00B57476">
        <w:t>Armitstead</w:t>
      </w:r>
      <w:proofErr w:type="spellEnd"/>
      <w:r w:rsidR="00856341" w:rsidRPr="00B57476">
        <w:t xml:space="preserve"> has served on the ASHP </w:t>
      </w:r>
      <w:r w:rsidR="004C5F2D">
        <w:t>b</w:t>
      </w:r>
      <w:r w:rsidR="00856341" w:rsidRPr="00B57476">
        <w:t xml:space="preserve">oard of </w:t>
      </w:r>
      <w:r w:rsidR="004C5F2D">
        <w:t>d</w:t>
      </w:r>
      <w:r w:rsidR="00856341" w:rsidRPr="00B57476">
        <w:t>irectors and on several ASHP councils and committees. He is active in the Florida Society of Health-System Pharmacists</w:t>
      </w:r>
      <w:r w:rsidR="004C5F2D">
        <w:t xml:space="preserve">, </w:t>
      </w:r>
      <w:r w:rsidR="00856341" w:rsidRPr="00B57476">
        <w:t>is a founding member of the Florida Residency Conference</w:t>
      </w:r>
      <w:r w:rsidR="004C5F2D">
        <w:t xml:space="preserve"> and a member of 340B Health</w:t>
      </w:r>
      <w:r w:rsidR="00856341" w:rsidRPr="00B57476">
        <w:t xml:space="preserve">. He is a past president of the Kentucky Society of Health-System Pharmacists and Ohio Society of Health-System Pharmacists and is a recipient of the Clifton J. </w:t>
      </w:r>
      <w:proofErr w:type="spellStart"/>
      <w:r w:rsidR="00856341" w:rsidRPr="00B57476">
        <w:t>Latiolais</w:t>
      </w:r>
      <w:proofErr w:type="spellEnd"/>
      <w:r w:rsidR="00856341" w:rsidRPr="00B57476">
        <w:t xml:space="preserve"> Award from the Ohio State University School of Pharmacy.</w:t>
      </w:r>
      <w:r w:rsidR="004C5F2D">
        <w:t xml:space="preserve"> </w:t>
      </w:r>
    </w:p>
    <w:p w14:paraId="5EF41069" w14:textId="77777777" w:rsidR="001108DF" w:rsidRPr="00D23F75" w:rsidRDefault="001108DF" w:rsidP="004D10F8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  <w:bookmarkStart w:id="1" w:name="_GoBack"/>
      <w:bookmarkEnd w:id="1"/>
    </w:p>
    <w:p w14:paraId="4DF128ED" w14:textId="77777777" w:rsidR="003146CE" w:rsidRDefault="003146CE" w:rsidP="004D10F8">
      <w:pPr>
        <w:spacing w:after="0" w:line="240" w:lineRule="auto"/>
        <w:rPr>
          <w:rFonts w:cstheme="minorHAnsi"/>
          <w:color w:val="000000"/>
        </w:rPr>
      </w:pPr>
    </w:p>
    <w:p w14:paraId="32446BEB" w14:textId="05ECF16A" w:rsidR="00497193" w:rsidRDefault="00497193" w:rsidP="004D10F8">
      <w:pPr>
        <w:spacing w:after="0" w:line="240" w:lineRule="auto"/>
        <w:rPr>
          <w:rFonts w:cstheme="minorHAnsi"/>
          <w:color w:val="000000"/>
        </w:rPr>
      </w:pPr>
    </w:p>
    <w:p w14:paraId="6DF61738" w14:textId="14E5A387" w:rsidR="00497193" w:rsidRDefault="00497193" w:rsidP="004D10F8">
      <w:pPr>
        <w:spacing w:after="0" w:line="240" w:lineRule="auto"/>
        <w:rPr>
          <w:rFonts w:cstheme="minorHAnsi"/>
          <w:color w:val="000000"/>
        </w:rPr>
      </w:pPr>
    </w:p>
    <w:p w14:paraId="48BF1FF9" w14:textId="5EB837DA" w:rsidR="00497193" w:rsidRDefault="00497193" w:rsidP="004D10F8">
      <w:pPr>
        <w:spacing w:after="0" w:line="240" w:lineRule="auto"/>
        <w:rPr>
          <w:rFonts w:cstheme="minorHAnsi"/>
          <w:color w:val="000000"/>
        </w:rPr>
      </w:pPr>
    </w:p>
    <w:p w14:paraId="5C439649" w14:textId="27E96489" w:rsidR="00D05863" w:rsidRDefault="00D05863" w:rsidP="004D10F8">
      <w:pPr>
        <w:spacing w:after="0" w:line="240" w:lineRule="auto"/>
        <w:rPr>
          <w:rFonts w:cstheme="minorHAnsi"/>
          <w:color w:val="000000"/>
        </w:rPr>
      </w:pPr>
    </w:p>
    <w:p w14:paraId="3FC29278" w14:textId="2679D000" w:rsidR="00D05863" w:rsidRDefault="00D05863" w:rsidP="004D10F8">
      <w:pPr>
        <w:spacing w:after="0" w:line="240" w:lineRule="auto"/>
        <w:rPr>
          <w:rFonts w:cstheme="minorHAnsi"/>
          <w:color w:val="000000"/>
        </w:rPr>
      </w:pPr>
    </w:p>
    <w:p w14:paraId="3DC30362" w14:textId="3C73A74B" w:rsidR="0090375E" w:rsidRDefault="0090375E" w:rsidP="00D05863">
      <w:pPr>
        <w:spacing w:after="0" w:line="240" w:lineRule="auto"/>
        <w:rPr>
          <w:rFonts w:cstheme="minorHAnsi"/>
          <w:color w:val="000000"/>
        </w:rPr>
      </w:pPr>
    </w:p>
    <w:p w14:paraId="3BE5C741" w14:textId="7919EEBD" w:rsidR="008758DC" w:rsidRDefault="008758DC" w:rsidP="00D05863">
      <w:pPr>
        <w:spacing w:after="0" w:line="240" w:lineRule="auto"/>
        <w:rPr>
          <w:rFonts w:cstheme="minorHAnsi"/>
          <w:color w:val="000000"/>
        </w:rPr>
      </w:pPr>
    </w:p>
    <w:p w14:paraId="72E8B89A" w14:textId="64FED42B" w:rsidR="008758DC" w:rsidRDefault="008758DC" w:rsidP="00D05863">
      <w:pPr>
        <w:spacing w:after="0" w:line="240" w:lineRule="auto"/>
        <w:rPr>
          <w:rFonts w:cstheme="minorHAnsi"/>
          <w:color w:val="000000"/>
        </w:rPr>
      </w:pPr>
    </w:p>
    <w:p w14:paraId="1F1E68F0" w14:textId="6CAC8791" w:rsidR="008758DC" w:rsidRDefault="008758DC" w:rsidP="00D05863">
      <w:pPr>
        <w:spacing w:after="0" w:line="240" w:lineRule="auto"/>
        <w:rPr>
          <w:rFonts w:cstheme="minorHAnsi"/>
          <w:color w:val="000000"/>
        </w:rPr>
      </w:pPr>
    </w:p>
    <w:p w14:paraId="31D9B159" w14:textId="07757DED" w:rsidR="008758DC" w:rsidRDefault="008758DC" w:rsidP="00D05863">
      <w:pPr>
        <w:spacing w:after="0" w:line="240" w:lineRule="auto"/>
        <w:rPr>
          <w:rFonts w:cstheme="minorHAnsi"/>
          <w:color w:val="000000"/>
        </w:rPr>
      </w:pPr>
    </w:p>
    <w:p w14:paraId="416C915D" w14:textId="7D117353" w:rsidR="008758DC" w:rsidRDefault="008758DC" w:rsidP="00D05863">
      <w:pPr>
        <w:spacing w:after="0" w:line="240" w:lineRule="auto"/>
        <w:rPr>
          <w:rFonts w:cstheme="minorHAnsi"/>
          <w:color w:val="000000"/>
        </w:rPr>
      </w:pPr>
    </w:p>
    <w:p w14:paraId="21822F7D" w14:textId="1A649D76" w:rsidR="008758DC" w:rsidRDefault="008758DC" w:rsidP="00D05863">
      <w:pPr>
        <w:spacing w:after="0" w:line="240" w:lineRule="auto"/>
        <w:rPr>
          <w:rFonts w:cstheme="minorHAnsi"/>
          <w:color w:val="000000"/>
        </w:rPr>
      </w:pPr>
    </w:p>
    <w:p w14:paraId="20F9838C" w14:textId="1F3856DF" w:rsidR="008758DC" w:rsidRDefault="008758DC" w:rsidP="00D05863">
      <w:pPr>
        <w:spacing w:after="0" w:line="240" w:lineRule="auto"/>
        <w:rPr>
          <w:rFonts w:cstheme="minorHAnsi"/>
          <w:color w:val="000000"/>
        </w:rPr>
      </w:pPr>
    </w:p>
    <w:p w14:paraId="4F6967A7" w14:textId="19BA45D1" w:rsidR="008758DC" w:rsidRDefault="008758DC" w:rsidP="00D05863">
      <w:pPr>
        <w:spacing w:after="0" w:line="240" w:lineRule="auto"/>
        <w:rPr>
          <w:rFonts w:cstheme="minorHAnsi"/>
          <w:color w:val="000000"/>
        </w:rPr>
      </w:pPr>
    </w:p>
    <w:p w14:paraId="1A1515BB" w14:textId="35EF6041" w:rsidR="008758DC" w:rsidRDefault="008758DC" w:rsidP="00D05863">
      <w:pPr>
        <w:spacing w:after="0" w:line="240" w:lineRule="auto"/>
        <w:rPr>
          <w:rFonts w:cstheme="minorHAnsi"/>
          <w:color w:val="000000"/>
        </w:rPr>
      </w:pPr>
    </w:p>
    <w:p w14:paraId="3B4C75BB" w14:textId="7F4D51C9" w:rsidR="008758DC" w:rsidRDefault="008758DC" w:rsidP="00D05863">
      <w:pPr>
        <w:spacing w:after="0" w:line="240" w:lineRule="auto"/>
        <w:rPr>
          <w:rFonts w:cstheme="minorHAnsi"/>
          <w:color w:val="000000"/>
        </w:rPr>
      </w:pPr>
    </w:p>
    <w:p w14:paraId="50F3FE73" w14:textId="3B75759E" w:rsidR="008758DC" w:rsidRDefault="008758DC" w:rsidP="00D05863">
      <w:pPr>
        <w:spacing w:after="0" w:line="240" w:lineRule="auto"/>
        <w:rPr>
          <w:rFonts w:cstheme="minorHAnsi"/>
          <w:color w:val="000000"/>
        </w:rPr>
      </w:pPr>
    </w:p>
    <w:p w14:paraId="242E0132" w14:textId="77777777" w:rsidR="008758DC" w:rsidRDefault="008758DC" w:rsidP="00D05863">
      <w:pPr>
        <w:spacing w:after="0" w:line="240" w:lineRule="auto"/>
        <w:rPr>
          <w:rFonts w:cstheme="minorHAnsi"/>
          <w:color w:val="000000"/>
        </w:rPr>
      </w:pPr>
    </w:p>
    <w:p w14:paraId="6DD7A588" w14:textId="04F63970" w:rsidR="0090375E" w:rsidRDefault="0090375E" w:rsidP="00D05863">
      <w:pPr>
        <w:spacing w:after="0" w:line="240" w:lineRule="auto"/>
        <w:rPr>
          <w:rFonts w:cstheme="minorHAnsi"/>
          <w:color w:val="000000"/>
        </w:rPr>
      </w:pPr>
    </w:p>
    <w:p w14:paraId="750627DF" w14:textId="083479F8" w:rsidR="0090375E" w:rsidRDefault="0090375E" w:rsidP="00D05863">
      <w:pPr>
        <w:spacing w:after="0" w:line="240" w:lineRule="auto"/>
        <w:rPr>
          <w:rFonts w:cstheme="minorHAnsi"/>
          <w:color w:val="000000"/>
        </w:rPr>
      </w:pPr>
    </w:p>
    <w:p w14:paraId="6037DE8E" w14:textId="5A61E804" w:rsidR="0090375E" w:rsidRDefault="0090375E" w:rsidP="00D05863">
      <w:pPr>
        <w:spacing w:after="0" w:line="240" w:lineRule="auto"/>
        <w:rPr>
          <w:rFonts w:cstheme="minorHAnsi"/>
          <w:color w:val="000000"/>
        </w:rPr>
      </w:pPr>
    </w:p>
    <w:p w14:paraId="790EDA02" w14:textId="49CE88E5" w:rsidR="0090375E" w:rsidRDefault="0090375E" w:rsidP="00D05863">
      <w:pPr>
        <w:spacing w:after="0" w:line="240" w:lineRule="auto"/>
        <w:rPr>
          <w:rFonts w:cstheme="minorHAnsi"/>
          <w:color w:val="000000"/>
        </w:rPr>
      </w:pPr>
    </w:p>
    <w:p w14:paraId="136690EF" w14:textId="60D2EF33" w:rsidR="0090375E" w:rsidRDefault="0090375E" w:rsidP="00D05863">
      <w:pPr>
        <w:spacing w:after="0" w:line="240" w:lineRule="auto"/>
        <w:rPr>
          <w:rFonts w:cstheme="minorHAnsi"/>
          <w:color w:val="000000"/>
        </w:rPr>
      </w:pPr>
    </w:p>
    <w:p w14:paraId="172F5138" w14:textId="0D4B9515" w:rsidR="0090375E" w:rsidRDefault="0090375E" w:rsidP="00D05863">
      <w:pPr>
        <w:spacing w:after="0" w:line="240" w:lineRule="auto"/>
        <w:rPr>
          <w:rFonts w:cstheme="minorHAnsi"/>
          <w:color w:val="000000"/>
        </w:rPr>
      </w:pPr>
    </w:p>
    <w:p w14:paraId="27A301E6" w14:textId="338CA208" w:rsidR="0090375E" w:rsidRDefault="0090375E" w:rsidP="00D05863">
      <w:pPr>
        <w:spacing w:after="0" w:line="240" w:lineRule="auto"/>
        <w:rPr>
          <w:rFonts w:cstheme="minorHAnsi"/>
          <w:color w:val="000000"/>
        </w:rPr>
      </w:pPr>
    </w:p>
    <w:p w14:paraId="3530DFB4" w14:textId="2F02CB37" w:rsidR="0090375E" w:rsidRDefault="0090375E" w:rsidP="00D05863">
      <w:pPr>
        <w:spacing w:after="0" w:line="240" w:lineRule="auto"/>
        <w:rPr>
          <w:rFonts w:cstheme="minorHAnsi"/>
          <w:color w:val="000000"/>
        </w:rPr>
      </w:pPr>
    </w:p>
    <w:p w14:paraId="193ADA1E" w14:textId="77777777" w:rsidR="0090375E" w:rsidRDefault="0090375E" w:rsidP="00D05863">
      <w:pPr>
        <w:spacing w:after="0" w:line="240" w:lineRule="auto"/>
        <w:rPr>
          <w:rFonts w:cstheme="minorHAnsi"/>
          <w:color w:val="000000"/>
        </w:rPr>
      </w:pPr>
    </w:p>
    <w:p w14:paraId="3CAACE4B" w14:textId="13F0A9FE" w:rsidR="003146CE" w:rsidRDefault="003146CE" w:rsidP="004D10F8">
      <w:pPr>
        <w:spacing w:after="0" w:line="240" w:lineRule="auto"/>
        <w:rPr>
          <w:rFonts w:cstheme="minorHAnsi"/>
          <w:b/>
          <w:color w:val="4472C4" w:themeColor="accent1"/>
          <w:u w:val="single"/>
        </w:rPr>
      </w:pPr>
    </w:p>
    <w:p w14:paraId="12B62C0D" w14:textId="71C499BB" w:rsidR="008758DC" w:rsidRDefault="008758DC" w:rsidP="004D10F8">
      <w:pPr>
        <w:spacing w:after="0" w:line="240" w:lineRule="auto"/>
        <w:rPr>
          <w:rFonts w:cstheme="minorHAnsi"/>
          <w:b/>
          <w:color w:val="4472C4" w:themeColor="accent1"/>
          <w:u w:val="single"/>
        </w:rPr>
      </w:pPr>
    </w:p>
    <w:p w14:paraId="1E4A7ED1" w14:textId="2AEFD059" w:rsidR="008758DC" w:rsidRDefault="008758DC" w:rsidP="004D10F8">
      <w:pPr>
        <w:spacing w:after="0" w:line="240" w:lineRule="auto"/>
        <w:rPr>
          <w:rFonts w:cstheme="minorHAnsi"/>
          <w:b/>
          <w:color w:val="4472C4" w:themeColor="accent1"/>
          <w:u w:val="single"/>
        </w:rPr>
      </w:pPr>
    </w:p>
    <w:p w14:paraId="4D18B78E" w14:textId="48469887" w:rsidR="008758DC" w:rsidRDefault="008758DC" w:rsidP="004D10F8">
      <w:pPr>
        <w:spacing w:after="0" w:line="240" w:lineRule="auto"/>
        <w:rPr>
          <w:rFonts w:cstheme="minorHAnsi"/>
          <w:b/>
          <w:color w:val="4472C4" w:themeColor="accent1"/>
          <w:u w:val="single"/>
        </w:rPr>
      </w:pPr>
    </w:p>
    <w:p w14:paraId="575659FE" w14:textId="26C75525" w:rsidR="008758DC" w:rsidRDefault="008758DC" w:rsidP="004D10F8">
      <w:pPr>
        <w:spacing w:after="0" w:line="240" w:lineRule="auto"/>
        <w:rPr>
          <w:rFonts w:cstheme="minorHAnsi"/>
          <w:b/>
          <w:color w:val="4472C4" w:themeColor="accent1"/>
          <w:u w:val="single"/>
        </w:rPr>
      </w:pPr>
    </w:p>
    <w:p w14:paraId="481A272F" w14:textId="2E5E1F80" w:rsidR="008758DC" w:rsidRDefault="008758DC" w:rsidP="004D10F8">
      <w:pPr>
        <w:spacing w:after="0" w:line="240" w:lineRule="auto"/>
        <w:rPr>
          <w:rFonts w:cstheme="minorHAnsi"/>
          <w:b/>
          <w:color w:val="4472C4" w:themeColor="accent1"/>
          <w:u w:val="single"/>
        </w:rPr>
      </w:pPr>
    </w:p>
    <w:p w14:paraId="6BEB3AC7" w14:textId="77777777" w:rsidR="008758DC" w:rsidRPr="00B57476" w:rsidRDefault="008758DC" w:rsidP="004D10F8">
      <w:pPr>
        <w:spacing w:after="0" w:line="240" w:lineRule="auto"/>
        <w:rPr>
          <w:rFonts w:cstheme="minorHAnsi"/>
          <w:b/>
          <w:color w:val="4472C4" w:themeColor="accent1"/>
          <w:u w:val="single"/>
        </w:rPr>
      </w:pPr>
    </w:p>
    <w:p w14:paraId="2FCB34EA" w14:textId="77777777" w:rsidR="001108DF" w:rsidRPr="00D23F75" w:rsidRDefault="001108DF" w:rsidP="004D10F8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7E51856B" w14:textId="18784F5D" w:rsidR="008758DC" w:rsidRDefault="008758DC" w:rsidP="004362C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5A894F11" w14:textId="60AB266D" w:rsidR="008758DC" w:rsidRDefault="008758DC" w:rsidP="004362C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0EE08FA" w14:textId="66DB2F71" w:rsidR="008758DC" w:rsidRDefault="008758DC" w:rsidP="004362C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01B7ECFA" w14:textId="080AEE04" w:rsidR="008758DC" w:rsidRDefault="008758DC" w:rsidP="004362C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659D5F7" w14:textId="5F722C47" w:rsidR="008758DC" w:rsidRDefault="008758DC" w:rsidP="004362C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3A197C4B" w14:textId="7EC218F7" w:rsidR="008758DC" w:rsidRDefault="008758DC" w:rsidP="004362C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3147AF9A" w14:textId="77777777" w:rsidR="008758DC" w:rsidRPr="004362C8" w:rsidRDefault="008758DC" w:rsidP="004362C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12A0AEF1" w14:textId="77777777" w:rsidR="0008478B" w:rsidRDefault="0008478B" w:rsidP="004D10F8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45307B5A" w14:textId="79F4FBFE" w:rsidR="009167C0" w:rsidRDefault="009167C0" w:rsidP="009167C0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46743EA7" w14:textId="3E22B60F" w:rsidR="001108DF" w:rsidRDefault="001108DF" w:rsidP="009167C0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54AF24B5" w14:textId="5E2003A0" w:rsidR="001108DF" w:rsidRDefault="001108DF" w:rsidP="009167C0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0D380318" w14:textId="38DB6DC3" w:rsidR="001108DF" w:rsidRDefault="001108DF" w:rsidP="009167C0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550E949A" w14:textId="2B67ABB7" w:rsidR="001108DF" w:rsidRDefault="001108DF" w:rsidP="009167C0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4333682B" w14:textId="2630078C" w:rsidR="001108DF" w:rsidRDefault="001108DF" w:rsidP="009167C0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1B9E5C1B" w14:textId="25402DE9" w:rsidR="001108DF" w:rsidRDefault="001108DF" w:rsidP="009167C0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2A2DFCAB" w14:textId="4142E85D" w:rsidR="001108DF" w:rsidRDefault="001108DF" w:rsidP="009167C0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3ED91320" w14:textId="28BF7636" w:rsidR="001108DF" w:rsidRDefault="001108DF" w:rsidP="009167C0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5426C950" w14:textId="6F05D7C7" w:rsidR="001108DF" w:rsidRDefault="001108DF" w:rsidP="009167C0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4E33E5B4" w14:textId="38000056" w:rsidR="001108DF" w:rsidRDefault="001108DF" w:rsidP="009167C0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7319A3D4" w14:textId="145ADAC6" w:rsidR="001108DF" w:rsidRDefault="001108DF" w:rsidP="009167C0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7C87ACC0" w14:textId="7BFB453F" w:rsidR="00C2054A" w:rsidRDefault="00C2054A" w:rsidP="009167C0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719C79B2" w14:textId="1AF58C97" w:rsidR="00C2054A" w:rsidRDefault="00C2054A" w:rsidP="009167C0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591F381F" w14:textId="1DB8F11A" w:rsidR="00C2054A" w:rsidRDefault="00C2054A" w:rsidP="009167C0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5B06453D" w14:textId="1A9B2A5A" w:rsidR="00C2054A" w:rsidRDefault="00C2054A" w:rsidP="009167C0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4DB47578" w14:textId="1F0B4DF8" w:rsidR="00C2054A" w:rsidRDefault="00C2054A" w:rsidP="009167C0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0FBAE09D" w14:textId="77777777" w:rsidR="00C2054A" w:rsidRDefault="00C2054A" w:rsidP="009167C0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612D0BE7" w14:textId="69D4AA8B" w:rsidR="008758DC" w:rsidRDefault="008758DC" w:rsidP="00C2054A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4B57CD96" w14:textId="61A3CD6E" w:rsidR="008758DC" w:rsidRPr="00854D1B" w:rsidRDefault="008758DC" w:rsidP="00C2054A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4FCFB394" w14:textId="45A7EAD7" w:rsidR="009167C0" w:rsidRPr="00D23F75" w:rsidRDefault="009167C0" w:rsidP="009167C0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5278CB20" w14:textId="7EEE0EFF" w:rsidR="00E227F8" w:rsidRDefault="00E227F8" w:rsidP="00E227F8"/>
    <w:p w14:paraId="0DC25A41" w14:textId="740D2EC6" w:rsidR="00D34E4E" w:rsidRDefault="00D34E4E" w:rsidP="00E227F8"/>
    <w:p w14:paraId="38C866DA" w14:textId="7B1E9C06" w:rsidR="00D34E4E" w:rsidRDefault="00D34E4E" w:rsidP="00E227F8"/>
    <w:p w14:paraId="6054826C" w14:textId="251C46F9" w:rsidR="00D34E4E" w:rsidRDefault="00D34E4E" w:rsidP="00E227F8"/>
    <w:p w14:paraId="48DB7AD9" w14:textId="2704C01C" w:rsidR="00D34E4E" w:rsidRDefault="00D34E4E" w:rsidP="00E227F8"/>
    <w:p w14:paraId="7C4AAD83" w14:textId="57EF7565" w:rsidR="00D34E4E" w:rsidRDefault="00D34E4E" w:rsidP="00E227F8"/>
    <w:p w14:paraId="187798CF" w14:textId="77777777" w:rsidR="00D34E4E" w:rsidRDefault="00D34E4E" w:rsidP="00E227F8"/>
    <w:sectPr w:rsidR="00D34E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6886E" w14:textId="77777777" w:rsidR="00C636FD" w:rsidRDefault="00C636FD" w:rsidP="00AA7766">
      <w:pPr>
        <w:spacing w:after="0" w:line="240" w:lineRule="auto"/>
      </w:pPr>
      <w:r>
        <w:separator/>
      </w:r>
    </w:p>
  </w:endnote>
  <w:endnote w:type="continuationSeparator" w:id="0">
    <w:p w14:paraId="1E4C8616" w14:textId="77777777" w:rsidR="00C636FD" w:rsidRDefault="00C636FD" w:rsidP="00AA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31225" w14:textId="77777777" w:rsidR="00C636FD" w:rsidRDefault="00C636FD" w:rsidP="00AA7766">
      <w:pPr>
        <w:spacing w:after="0" w:line="240" w:lineRule="auto"/>
      </w:pPr>
      <w:r>
        <w:separator/>
      </w:r>
    </w:p>
  </w:footnote>
  <w:footnote w:type="continuationSeparator" w:id="0">
    <w:p w14:paraId="2EB0445B" w14:textId="77777777" w:rsidR="00C636FD" w:rsidRDefault="00C636FD" w:rsidP="00AA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7FCB" w14:textId="2CAFDD14" w:rsidR="00AA7766" w:rsidRDefault="00AA7766">
    <w:pPr>
      <w:pStyle w:val="Header"/>
    </w:pPr>
    <w:r>
      <w:rPr>
        <w:rFonts w:ascii="News Gothic MT" w:hAnsi="News Gothic MT"/>
        <w:noProof/>
        <w:color w:val="25408F"/>
        <w:sz w:val="48"/>
        <w:szCs w:val="48"/>
      </w:rPr>
      <w:drawing>
        <wp:anchor distT="0" distB="0" distL="114300" distR="114300" simplePos="0" relativeHeight="251659264" behindDoc="0" locked="0" layoutInCell="1" allowOverlap="1" wp14:anchorId="71C10FAB" wp14:editId="20F5BB01">
          <wp:simplePos x="0" y="0"/>
          <wp:positionH relativeFrom="column">
            <wp:posOffset>2305050</wp:posOffset>
          </wp:positionH>
          <wp:positionV relativeFrom="paragraph">
            <wp:posOffset>0</wp:posOffset>
          </wp:positionV>
          <wp:extent cx="1380744" cy="978408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TMR-Institu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97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6A9"/>
    <w:multiLevelType w:val="hybridMultilevel"/>
    <w:tmpl w:val="1E5A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2D20"/>
    <w:multiLevelType w:val="hybridMultilevel"/>
    <w:tmpl w:val="D956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B04B8"/>
    <w:multiLevelType w:val="hybridMultilevel"/>
    <w:tmpl w:val="79CC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C0C32"/>
    <w:multiLevelType w:val="hybridMultilevel"/>
    <w:tmpl w:val="10B0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B3"/>
    <w:rsid w:val="0008478B"/>
    <w:rsid w:val="0009221D"/>
    <w:rsid w:val="001108DF"/>
    <w:rsid w:val="00115B25"/>
    <w:rsid w:val="00170114"/>
    <w:rsid w:val="001B4CEB"/>
    <w:rsid w:val="001C0326"/>
    <w:rsid w:val="001C226A"/>
    <w:rsid w:val="002530D7"/>
    <w:rsid w:val="002A20D8"/>
    <w:rsid w:val="002B62B0"/>
    <w:rsid w:val="003146CE"/>
    <w:rsid w:val="003C734D"/>
    <w:rsid w:val="004362C8"/>
    <w:rsid w:val="00450251"/>
    <w:rsid w:val="00497193"/>
    <w:rsid w:val="004C5F2D"/>
    <w:rsid w:val="004D10F8"/>
    <w:rsid w:val="004D68B9"/>
    <w:rsid w:val="004E0B1D"/>
    <w:rsid w:val="005207F9"/>
    <w:rsid w:val="005A4460"/>
    <w:rsid w:val="006364F0"/>
    <w:rsid w:val="006F7180"/>
    <w:rsid w:val="0070442F"/>
    <w:rsid w:val="00705451"/>
    <w:rsid w:val="00722D62"/>
    <w:rsid w:val="00790DE3"/>
    <w:rsid w:val="00854D1B"/>
    <w:rsid w:val="00856341"/>
    <w:rsid w:val="008758DC"/>
    <w:rsid w:val="0090375E"/>
    <w:rsid w:val="009167C0"/>
    <w:rsid w:val="009168CE"/>
    <w:rsid w:val="00932C11"/>
    <w:rsid w:val="00980727"/>
    <w:rsid w:val="009A4A46"/>
    <w:rsid w:val="00AA7766"/>
    <w:rsid w:val="00AE1AA2"/>
    <w:rsid w:val="00AE5BB3"/>
    <w:rsid w:val="00AF39C1"/>
    <w:rsid w:val="00B0256A"/>
    <w:rsid w:val="00B43909"/>
    <w:rsid w:val="00B57476"/>
    <w:rsid w:val="00C01707"/>
    <w:rsid w:val="00C2054A"/>
    <w:rsid w:val="00C47B76"/>
    <w:rsid w:val="00C51EFB"/>
    <w:rsid w:val="00C636FD"/>
    <w:rsid w:val="00CC06B3"/>
    <w:rsid w:val="00CE3106"/>
    <w:rsid w:val="00D05863"/>
    <w:rsid w:val="00D34E4E"/>
    <w:rsid w:val="00D6740F"/>
    <w:rsid w:val="00DA1B55"/>
    <w:rsid w:val="00E1578E"/>
    <w:rsid w:val="00E16518"/>
    <w:rsid w:val="00E227F8"/>
    <w:rsid w:val="00EB3A6B"/>
    <w:rsid w:val="00EB763A"/>
    <w:rsid w:val="00F71C97"/>
    <w:rsid w:val="00F824CE"/>
    <w:rsid w:val="00F85DD2"/>
    <w:rsid w:val="00F87D33"/>
    <w:rsid w:val="00FA712A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BF62"/>
  <w15:chartTrackingRefBased/>
  <w15:docId w15:val="{3D21D641-A25B-4A9F-B911-9637D9D4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1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1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4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766"/>
  </w:style>
  <w:style w:type="paragraph" w:styleId="Footer">
    <w:name w:val="footer"/>
    <w:basedOn w:val="Normal"/>
    <w:link w:val="FooterChar"/>
    <w:uiPriority w:val="99"/>
    <w:unhideWhenUsed/>
    <w:rsid w:val="00AA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FA87-0D5D-427E-9984-FCDB5CEC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Gtmr</dc:creator>
  <cp:keywords/>
  <dc:description/>
  <cp:lastModifiedBy>Izzy Serji</cp:lastModifiedBy>
  <cp:revision>6</cp:revision>
  <dcterms:created xsi:type="dcterms:W3CDTF">2019-08-07T15:35:00Z</dcterms:created>
  <dcterms:modified xsi:type="dcterms:W3CDTF">2019-08-12T18:25:00Z</dcterms:modified>
</cp:coreProperties>
</file>