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CAC06" w14:textId="77777777" w:rsidR="00CB391E" w:rsidRDefault="00CB391E" w:rsidP="008B1879">
      <w:pPr>
        <w:spacing w:after="0" w:line="240" w:lineRule="auto"/>
        <w:rPr>
          <w:rFonts w:ascii="Arial" w:hAnsi="Arial" w:cs="Arial"/>
          <w:b/>
          <w:color w:val="4472C4" w:themeColor="accent1"/>
          <w:sz w:val="24"/>
          <w:szCs w:val="24"/>
        </w:rPr>
      </w:pPr>
    </w:p>
    <w:p w14:paraId="27C03F6E" w14:textId="77777777" w:rsidR="00CB391E" w:rsidRDefault="00CB391E" w:rsidP="008B1879">
      <w:pPr>
        <w:spacing w:after="0" w:line="240" w:lineRule="auto"/>
        <w:rPr>
          <w:rFonts w:ascii="Arial" w:hAnsi="Arial" w:cs="Arial"/>
          <w:b/>
          <w:color w:val="4472C4" w:themeColor="accent1"/>
          <w:sz w:val="24"/>
          <w:szCs w:val="24"/>
        </w:rPr>
      </w:pPr>
    </w:p>
    <w:p w14:paraId="7316914E" w14:textId="77777777" w:rsidR="00CB391E" w:rsidRPr="00CB391E" w:rsidRDefault="00CB391E" w:rsidP="008B1879">
      <w:pPr>
        <w:spacing w:after="0" w:line="240" w:lineRule="auto"/>
        <w:rPr>
          <w:rFonts w:ascii="Arial" w:hAnsi="Arial" w:cs="Arial"/>
          <w:b/>
          <w:color w:val="4472C4" w:themeColor="accent1"/>
          <w:sz w:val="36"/>
          <w:szCs w:val="36"/>
        </w:rPr>
      </w:pPr>
    </w:p>
    <w:p w14:paraId="11066A94" w14:textId="71CD68FC" w:rsidR="00CB391E" w:rsidRPr="00CB391E" w:rsidRDefault="008B1879" w:rsidP="008B1879">
      <w:pPr>
        <w:spacing w:after="0" w:line="240" w:lineRule="auto"/>
        <w:rPr>
          <w:rFonts w:ascii="News Gothic MT" w:hAnsi="News Gothic MT" w:cs="Arial"/>
          <w:b/>
          <w:color w:val="4472C4" w:themeColor="accent1"/>
          <w:sz w:val="24"/>
          <w:szCs w:val="24"/>
        </w:rPr>
      </w:pPr>
      <w:r w:rsidRPr="00CB391E">
        <w:rPr>
          <w:rFonts w:ascii="News Gothic MT" w:hAnsi="News Gothic MT" w:cs="Arial"/>
          <w:b/>
          <w:color w:val="4472C4" w:themeColor="accent1"/>
          <w:sz w:val="36"/>
          <w:szCs w:val="36"/>
        </w:rPr>
        <w:t xml:space="preserve">Heather </w:t>
      </w:r>
      <w:proofErr w:type="spellStart"/>
      <w:r w:rsidRPr="00CB391E">
        <w:rPr>
          <w:rFonts w:ascii="News Gothic MT" w:hAnsi="News Gothic MT" w:cs="Arial"/>
          <w:b/>
          <w:color w:val="4472C4" w:themeColor="accent1"/>
          <w:sz w:val="36"/>
          <w:szCs w:val="36"/>
        </w:rPr>
        <w:t>Ourth</w:t>
      </w:r>
      <w:proofErr w:type="spellEnd"/>
      <w:r w:rsidRPr="00CB391E">
        <w:rPr>
          <w:rFonts w:ascii="News Gothic MT" w:hAnsi="News Gothic MT" w:cs="Arial"/>
          <w:b/>
          <w:color w:val="4472C4" w:themeColor="accent1"/>
          <w:sz w:val="36"/>
          <w:szCs w:val="36"/>
        </w:rPr>
        <w:t>, Pharm.D.</w:t>
      </w:r>
      <w:r w:rsidR="004F7788">
        <w:rPr>
          <w:rFonts w:ascii="News Gothic MT" w:hAnsi="News Gothic MT" w:cs="Arial"/>
          <w:b/>
          <w:color w:val="4472C4" w:themeColor="accent1"/>
          <w:sz w:val="36"/>
          <w:szCs w:val="36"/>
        </w:rPr>
        <w:t>, BCPS, BCGP</w:t>
      </w:r>
      <w:r w:rsidRPr="00CB391E">
        <w:rPr>
          <w:rFonts w:ascii="News Gothic MT" w:hAnsi="News Gothic MT" w:cs="Arial"/>
          <w:b/>
          <w:color w:val="4472C4" w:themeColor="accent1"/>
          <w:sz w:val="24"/>
          <w:szCs w:val="24"/>
        </w:rPr>
        <w:t xml:space="preserve"> </w:t>
      </w:r>
    </w:p>
    <w:p w14:paraId="1C0EDEA8" w14:textId="7AF8907C" w:rsidR="00CB391E" w:rsidRPr="00CB391E" w:rsidRDefault="004F7788" w:rsidP="008B1879">
      <w:pPr>
        <w:spacing w:after="0" w:line="240" w:lineRule="auto"/>
        <w:rPr>
          <w:rFonts w:ascii="Verdana" w:hAnsi="Verdana" w:cs="Arial"/>
          <w:b/>
          <w:color w:val="4472C4" w:themeColor="accent1"/>
          <w:sz w:val="24"/>
          <w:szCs w:val="24"/>
        </w:rPr>
      </w:pPr>
      <w:r w:rsidRPr="004F7788">
        <w:rPr>
          <w:rFonts w:ascii="Verdana" w:hAnsi="Verdana" w:cs="Arial"/>
          <w:b/>
          <w:color w:val="4472C4" w:themeColor="accent1"/>
          <w:sz w:val="24"/>
          <w:szCs w:val="24"/>
        </w:rPr>
        <w:t>National Program Manager: Clinical Pharmacy Practice Program and Outcomes Assessment, Pharmacy Benefits Management Services 10P4P, Department of Veterans Affairs</w:t>
      </w:r>
    </w:p>
    <w:p w14:paraId="16EDB136" w14:textId="3C35EB8B" w:rsidR="008B1879" w:rsidRPr="00722D62" w:rsidRDefault="00C14E4D" w:rsidP="008B1879">
      <w:pPr>
        <w:spacing w:after="0" w:line="240" w:lineRule="auto"/>
        <w:rPr>
          <w:rFonts w:ascii="Arial" w:hAnsi="Arial" w:cs="Arial"/>
          <w:b/>
          <w:color w:val="4472C4" w:themeColor="accent1"/>
          <w:u w:val="single"/>
        </w:rPr>
      </w:pPr>
      <w:r w:rsidRPr="004E0B1D">
        <w:rPr>
          <w:noProof/>
        </w:rPr>
        <w:drawing>
          <wp:anchor distT="0" distB="0" distL="114300" distR="114300" simplePos="0" relativeHeight="251659264" behindDoc="0" locked="0" layoutInCell="1" allowOverlap="1" wp14:anchorId="7AF189F2" wp14:editId="49033BFE">
            <wp:simplePos x="0" y="0"/>
            <wp:positionH relativeFrom="column">
              <wp:posOffset>4368165</wp:posOffset>
            </wp:positionH>
            <wp:positionV relativeFrom="paragraph">
              <wp:posOffset>131445</wp:posOffset>
            </wp:positionV>
            <wp:extent cx="1488286" cy="15722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8286" cy="1572260"/>
                    </a:xfrm>
                    <a:prstGeom prst="rect">
                      <a:avLst/>
                    </a:prstGeom>
                  </pic:spPr>
                </pic:pic>
              </a:graphicData>
            </a:graphic>
          </wp:anchor>
        </w:drawing>
      </w:r>
    </w:p>
    <w:p w14:paraId="37B41A44" w14:textId="34EF4EE1" w:rsidR="008B1879" w:rsidRPr="00980727" w:rsidRDefault="008B1879" w:rsidP="008B1879">
      <w:pPr>
        <w:spacing w:after="0" w:line="240" w:lineRule="auto"/>
        <w:rPr>
          <w:rFonts w:cstheme="minorHAnsi"/>
          <w:bCs/>
          <w:color w:val="000000" w:themeColor="text1"/>
        </w:rPr>
      </w:pPr>
      <w:r w:rsidRPr="00722D62">
        <w:rPr>
          <w:rFonts w:cstheme="minorHAnsi"/>
          <w:bCs/>
          <w:color w:val="000000" w:themeColor="text1"/>
        </w:rPr>
        <w:t xml:space="preserve">Heather </w:t>
      </w:r>
      <w:proofErr w:type="spellStart"/>
      <w:r w:rsidRPr="00722D62">
        <w:rPr>
          <w:rFonts w:cstheme="minorHAnsi"/>
          <w:bCs/>
          <w:color w:val="000000" w:themeColor="text1"/>
        </w:rPr>
        <w:t>Ourth</w:t>
      </w:r>
      <w:proofErr w:type="spellEnd"/>
      <w:r w:rsidRPr="00722D62">
        <w:rPr>
          <w:rFonts w:cstheme="minorHAnsi"/>
          <w:bCs/>
          <w:color w:val="000000" w:themeColor="text1"/>
        </w:rPr>
        <w:t xml:space="preserve">, </w:t>
      </w:r>
      <w:r w:rsidR="001E4040">
        <w:rPr>
          <w:rFonts w:cstheme="minorHAnsi"/>
          <w:bCs/>
          <w:color w:val="000000" w:themeColor="text1"/>
        </w:rPr>
        <w:t>n</w:t>
      </w:r>
      <w:r w:rsidRPr="00722D62">
        <w:rPr>
          <w:rFonts w:cstheme="minorHAnsi"/>
          <w:bCs/>
          <w:color w:val="000000" w:themeColor="text1"/>
        </w:rPr>
        <w:t xml:space="preserve">ational </w:t>
      </w:r>
      <w:r w:rsidR="001E4040">
        <w:rPr>
          <w:rFonts w:cstheme="minorHAnsi"/>
          <w:bCs/>
          <w:color w:val="000000" w:themeColor="text1"/>
        </w:rPr>
        <w:t>p</w:t>
      </w:r>
      <w:r w:rsidRPr="00722D62">
        <w:rPr>
          <w:rFonts w:cstheme="minorHAnsi"/>
          <w:bCs/>
          <w:color w:val="000000" w:themeColor="text1"/>
        </w:rPr>
        <w:t xml:space="preserve">rogram </w:t>
      </w:r>
      <w:r w:rsidR="001E4040">
        <w:rPr>
          <w:rFonts w:cstheme="minorHAnsi"/>
          <w:bCs/>
          <w:color w:val="000000" w:themeColor="text1"/>
        </w:rPr>
        <w:t>m</w:t>
      </w:r>
      <w:r w:rsidRPr="00722D62">
        <w:rPr>
          <w:rFonts w:cstheme="minorHAnsi"/>
          <w:bCs/>
          <w:color w:val="000000" w:themeColor="text1"/>
        </w:rPr>
        <w:t xml:space="preserve">anager for </w:t>
      </w:r>
      <w:r w:rsidR="001E4040">
        <w:rPr>
          <w:rFonts w:cstheme="minorHAnsi"/>
          <w:bCs/>
          <w:color w:val="000000" w:themeColor="text1"/>
        </w:rPr>
        <w:t xml:space="preserve">the </w:t>
      </w:r>
      <w:r w:rsidRPr="00722D62">
        <w:rPr>
          <w:rFonts w:cstheme="minorHAnsi"/>
          <w:bCs/>
          <w:color w:val="000000" w:themeColor="text1"/>
        </w:rPr>
        <w:t xml:space="preserve">Clinical Pharmacy Practice Program and </w:t>
      </w:r>
      <w:r w:rsidR="004F7788">
        <w:rPr>
          <w:rFonts w:cstheme="minorHAnsi"/>
          <w:bCs/>
          <w:color w:val="000000" w:themeColor="text1"/>
        </w:rPr>
        <w:t>O</w:t>
      </w:r>
      <w:r w:rsidRPr="00722D62">
        <w:rPr>
          <w:rFonts w:cstheme="minorHAnsi"/>
          <w:bCs/>
          <w:color w:val="000000" w:themeColor="text1"/>
        </w:rPr>
        <w:t xml:space="preserve">utcomes </w:t>
      </w:r>
      <w:r w:rsidR="004F7788">
        <w:rPr>
          <w:rFonts w:cstheme="minorHAnsi"/>
          <w:bCs/>
          <w:color w:val="000000" w:themeColor="text1"/>
        </w:rPr>
        <w:t>A</w:t>
      </w:r>
      <w:bookmarkStart w:id="0" w:name="_GoBack"/>
      <w:bookmarkEnd w:id="0"/>
      <w:r w:rsidRPr="00722D62">
        <w:rPr>
          <w:rFonts w:cstheme="minorHAnsi"/>
          <w:bCs/>
          <w:color w:val="000000" w:themeColor="text1"/>
        </w:rPr>
        <w:t xml:space="preserve">ssessment for VA’s </w:t>
      </w:r>
      <w:r w:rsidR="001E4040">
        <w:rPr>
          <w:rFonts w:cstheme="minorHAnsi"/>
          <w:bCs/>
          <w:color w:val="000000" w:themeColor="text1"/>
        </w:rPr>
        <w:t>P</w:t>
      </w:r>
      <w:r w:rsidRPr="00722D62">
        <w:rPr>
          <w:rFonts w:cstheme="minorHAnsi"/>
          <w:bCs/>
          <w:color w:val="000000" w:themeColor="text1"/>
        </w:rPr>
        <w:t xml:space="preserve">harmacy </w:t>
      </w:r>
      <w:r w:rsidR="001E4040">
        <w:rPr>
          <w:rFonts w:cstheme="minorHAnsi"/>
          <w:bCs/>
          <w:color w:val="000000" w:themeColor="text1"/>
        </w:rPr>
        <w:t>B</w:t>
      </w:r>
      <w:r w:rsidRPr="00722D62">
        <w:rPr>
          <w:rFonts w:cstheme="minorHAnsi"/>
          <w:bCs/>
          <w:color w:val="000000" w:themeColor="text1"/>
        </w:rPr>
        <w:t xml:space="preserve">enefits </w:t>
      </w:r>
      <w:r w:rsidR="001E4040">
        <w:rPr>
          <w:rFonts w:cstheme="minorHAnsi"/>
          <w:bCs/>
          <w:color w:val="000000" w:themeColor="text1"/>
        </w:rPr>
        <w:t>M</w:t>
      </w:r>
      <w:r w:rsidRPr="00722D62">
        <w:rPr>
          <w:rFonts w:cstheme="minorHAnsi"/>
          <w:bCs/>
          <w:color w:val="000000" w:themeColor="text1"/>
        </w:rPr>
        <w:t xml:space="preserve">anagement </w:t>
      </w:r>
      <w:r w:rsidR="001E4040">
        <w:rPr>
          <w:rFonts w:cstheme="minorHAnsi"/>
          <w:bCs/>
          <w:color w:val="000000" w:themeColor="text1"/>
        </w:rPr>
        <w:t>S</w:t>
      </w:r>
      <w:r w:rsidRPr="00722D62">
        <w:rPr>
          <w:rFonts w:cstheme="minorHAnsi"/>
          <w:bCs/>
          <w:color w:val="000000" w:themeColor="text1"/>
        </w:rPr>
        <w:t>ervice</w:t>
      </w:r>
      <w:r w:rsidR="001E4040">
        <w:rPr>
          <w:rFonts w:cstheme="minorHAnsi"/>
          <w:bCs/>
          <w:color w:val="000000" w:themeColor="text1"/>
        </w:rPr>
        <w:t>,</w:t>
      </w:r>
      <w:r w:rsidRPr="00722D62">
        <w:rPr>
          <w:rFonts w:cstheme="minorHAnsi"/>
          <w:bCs/>
          <w:color w:val="000000" w:themeColor="text1"/>
        </w:rPr>
        <w:t xml:space="preserve"> is a researcher that has co-published more than 13 research articles, along with Anthony </w:t>
      </w:r>
      <w:proofErr w:type="spellStart"/>
      <w:r w:rsidRPr="00722D62">
        <w:rPr>
          <w:rFonts w:cstheme="minorHAnsi"/>
          <w:bCs/>
          <w:color w:val="000000" w:themeColor="text1"/>
        </w:rPr>
        <w:t>Morreale</w:t>
      </w:r>
      <w:proofErr w:type="spellEnd"/>
      <w:r w:rsidRPr="00722D62">
        <w:rPr>
          <w:rFonts w:cstheme="minorHAnsi"/>
          <w:bCs/>
          <w:color w:val="000000" w:themeColor="text1"/>
        </w:rPr>
        <w:t xml:space="preserve"> and Jul</w:t>
      </w:r>
      <w:r w:rsidR="00CB391E">
        <w:rPr>
          <w:rFonts w:cstheme="minorHAnsi"/>
          <w:bCs/>
          <w:color w:val="000000" w:themeColor="text1"/>
        </w:rPr>
        <w:t>ie</w:t>
      </w:r>
      <w:r w:rsidRPr="00722D62">
        <w:rPr>
          <w:rFonts w:cstheme="minorHAnsi"/>
          <w:bCs/>
          <w:color w:val="000000" w:themeColor="text1"/>
        </w:rPr>
        <w:t xml:space="preserve"> </w:t>
      </w:r>
      <w:proofErr w:type="spellStart"/>
      <w:r w:rsidRPr="00722D62">
        <w:rPr>
          <w:rFonts w:cstheme="minorHAnsi"/>
          <w:bCs/>
          <w:color w:val="000000" w:themeColor="text1"/>
        </w:rPr>
        <w:t>Groppi</w:t>
      </w:r>
      <w:proofErr w:type="spellEnd"/>
      <w:r w:rsidRPr="00722D62">
        <w:rPr>
          <w:rFonts w:cstheme="minorHAnsi"/>
          <w:bCs/>
          <w:color w:val="000000" w:themeColor="text1"/>
        </w:rPr>
        <w:t xml:space="preserve"> of the VA. </w:t>
      </w:r>
      <w:r w:rsidRPr="00980727">
        <w:rPr>
          <w:rFonts w:cstheme="minorHAnsi"/>
          <w:bCs/>
          <w:color w:val="000000" w:themeColor="text1"/>
        </w:rPr>
        <w:t xml:space="preserve">In this role, Dr. </w:t>
      </w:r>
      <w:proofErr w:type="spellStart"/>
      <w:r w:rsidRPr="00980727">
        <w:rPr>
          <w:rFonts w:cstheme="minorHAnsi"/>
          <w:bCs/>
          <w:color w:val="000000" w:themeColor="text1"/>
        </w:rPr>
        <w:t>Ourth’s</w:t>
      </w:r>
      <w:proofErr w:type="spellEnd"/>
      <w:r w:rsidRPr="00980727">
        <w:rPr>
          <w:rFonts w:cstheme="minorHAnsi"/>
          <w:bCs/>
          <w:color w:val="000000" w:themeColor="text1"/>
        </w:rPr>
        <w:t xml:space="preserve"> work has an emphasis on program development, implementation and outcomes/impact assessments designed to evaluate the impact of clinical pharmacy services on the costs and quality of patient care. She also works to identify proven</w:t>
      </w:r>
      <w:r w:rsidR="001E4040">
        <w:rPr>
          <w:rFonts w:cstheme="minorHAnsi"/>
          <w:bCs/>
          <w:color w:val="000000" w:themeColor="text1"/>
        </w:rPr>
        <w:t xml:space="preserve"> and</w:t>
      </w:r>
      <w:r w:rsidRPr="00980727">
        <w:rPr>
          <w:rFonts w:cstheme="minorHAnsi"/>
          <w:bCs/>
          <w:color w:val="000000" w:themeColor="text1"/>
        </w:rPr>
        <w:t xml:space="preserve"> innovative roles for pharmacists, lead clinical pharmacy health services research and quality improvement projects, author numerous publications and apply pharmacoeconomic principles to support VA initiatives in this area.</w:t>
      </w:r>
    </w:p>
    <w:p w14:paraId="13607EA5" w14:textId="77777777" w:rsidR="008B1879" w:rsidRPr="00980727" w:rsidRDefault="008B1879" w:rsidP="008B1879">
      <w:pPr>
        <w:spacing w:after="0" w:line="240" w:lineRule="auto"/>
        <w:rPr>
          <w:rFonts w:cstheme="minorHAnsi"/>
          <w:bCs/>
          <w:color w:val="000000" w:themeColor="text1"/>
        </w:rPr>
      </w:pPr>
    </w:p>
    <w:p w14:paraId="77E72E8B" w14:textId="0E2E6D9C" w:rsidR="008B1879" w:rsidRPr="00722D62" w:rsidRDefault="008B1879" w:rsidP="008B1879">
      <w:pPr>
        <w:spacing w:after="0" w:line="240" w:lineRule="auto"/>
        <w:rPr>
          <w:rFonts w:cstheme="minorHAnsi"/>
          <w:bCs/>
          <w:color w:val="000000" w:themeColor="text1"/>
        </w:rPr>
      </w:pPr>
      <w:r w:rsidRPr="00980727">
        <w:rPr>
          <w:rFonts w:cstheme="minorHAnsi"/>
          <w:bCs/>
          <w:color w:val="000000" w:themeColor="text1"/>
        </w:rPr>
        <w:t xml:space="preserve">Heather received her </w:t>
      </w:r>
      <w:proofErr w:type="gramStart"/>
      <w:r w:rsidR="001E4040">
        <w:rPr>
          <w:rFonts w:cstheme="minorHAnsi"/>
          <w:bCs/>
          <w:color w:val="000000" w:themeColor="text1"/>
        </w:rPr>
        <w:t>bachelors of science</w:t>
      </w:r>
      <w:proofErr w:type="gramEnd"/>
      <w:r w:rsidRPr="00980727">
        <w:rPr>
          <w:rFonts w:cstheme="minorHAnsi"/>
          <w:bCs/>
          <w:color w:val="000000" w:themeColor="text1"/>
        </w:rPr>
        <w:t xml:space="preserve"> in </w:t>
      </w:r>
      <w:r w:rsidR="009E3D73">
        <w:rPr>
          <w:rFonts w:cstheme="minorHAnsi"/>
          <w:bCs/>
          <w:color w:val="000000" w:themeColor="text1"/>
        </w:rPr>
        <w:t>p</w:t>
      </w:r>
      <w:r w:rsidRPr="00980727">
        <w:rPr>
          <w:rFonts w:cstheme="minorHAnsi"/>
          <w:bCs/>
          <w:color w:val="000000" w:themeColor="text1"/>
        </w:rPr>
        <w:t xml:space="preserve">harmacy from Ferris State University in 1995 and her </w:t>
      </w:r>
      <w:r w:rsidR="001E4040">
        <w:rPr>
          <w:rFonts w:cstheme="minorHAnsi"/>
          <w:bCs/>
          <w:color w:val="000000" w:themeColor="text1"/>
        </w:rPr>
        <w:t>d</w:t>
      </w:r>
      <w:r w:rsidRPr="00980727">
        <w:rPr>
          <w:rFonts w:cstheme="minorHAnsi"/>
          <w:bCs/>
          <w:color w:val="000000" w:themeColor="text1"/>
        </w:rPr>
        <w:t xml:space="preserve">octor of </w:t>
      </w:r>
      <w:r w:rsidR="009E3D73">
        <w:rPr>
          <w:rFonts w:cstheme="minorHAnsi"/>
          <w:bCs/>
          <w:color w:val="000000" w:themeColor="text1"/>
        </w:rPr>
        <w:t>p</w:t>
      </w:r>
      <w:r w:rsidRPr="00980727">
        <w:rPr>
          <w:rFonts w:cstheme="minorHAnsi"/>
          <w:bCs/>
          <w:color w:val="000000" w:themeColor="text1"/>
        </w:rPr>
        <w:t xml:space="preserve">harmacy </w:t>
      </w:r>
      <w:r w:rsidR="001E4040">
        <w:rPr>
          <w:rFonts w:cstheme="minorHAnsi"/>
          <w:bCs/>
          <w:color w:val="000000" w:themeColor="text1"/>
        </w:rPr>
        <w:t>d</w:t>
      </w:r>
      <w:r w:rsidRPr="00980727">
        <w:rPr>
          <w:rFonts w:cstheme="minorHAnsi"/>
          <w:bCs/>
          <w:color w:val="000000" w:themeColor="text1"/>
        </w:rPr>
        <w:t xml:space="preserve">egree from the University of Florida in 2007. She is a </w:t>
      </w:r>
      <w:r w:rsidR="007E7F6C" w:rsidRPr="00980727">
        <w:rPr>
          <w:rFonts w:cstheme="minorHAnsi"/>
          <w:bCs/>
          <w:color w:val="000000" w:themeColor="text1"/>
        </w:rPr>
        <w:t>Board-Certified</w:t>
      </w:r>
      <w:r w:rsidRPr="00980727">
        <w:rPr>
          <w:rFonts w:cstheme="minorHAnsi"/>
          <w:bCs/>
          <w:color w:val="000000" w:themeColor="text1"/>
        </w:rPr>
        <w:t xml:space="preserve"> Pharmacotherapy Specialist and </w:t>
      </w:r>
      <w:r w:rsidR="00CB391E" w:rsidRPr="00980727">
        <w:rPr>
          <w:rFonts w:cstheme="minorHAnsi"/>
          <w:bCs/>
          <w:color w:val="000000" w:themeColor="text1"/>
        </w:rPr>
        <w:t>Board-Certified</w:t>
      </w:r>
      <w:r w:rsidRPr="00980727">
        <w:rPr>
          <w:rFonts w:cstheme="minorHAnsi"/>
          <w:bCs/>
          <w:color w:val="000000" w:themeColor="text1"/>
        </w:rPr>
        <w:t xml:space="preserve"> Geriatric Pharmacist. Dr. </w:t>
      </w:r>
      <w:proofErr w:type="spellStart"/>
      <w:r w:rsidRPr="00980727">
        <w:rPr>
          <w:rFonts w:cstheme="minorHAnsi"/>
          <w:bCs/>
          <w:color w:val="000000" w:themeColor="text1"/>
        </w:rPr>
        <w:t>Ourth</w:t>
      </w:r>
      <w:proofErr w:type="spellEnd"/>
      <w:r w:rsidRPr="00980727">
        <w:rPr>
          <w:rFonts w:cstheme="minorHAnsi"/>
          <w:bCs/>
          <w:color w:val="000000" w:themeColor="text1"/>
        </w:rPr>
        <w:t xml:space="preserve"> was a past recipient of the VA Under Secretary for Health Pharmacy Benefits Management Innovation Award, the National Alliance of State Pharmacy Associations’ (NASPA) Excellence in Innovation Award and the Michigan Distinguished Young Pharmacist Award. Dr. </w:t>
      </w:r>
      <w:proofErr w:type="spellStart"/>
      <w:r w:rsidRPr="00980727">
        <w:rPr>
          <w:rFonts w:cstheme="minorHAnsi"/>
          <w:bCs/>
          <w:color w:val="000000" w:themeColor="text1"/>
        </w:rPr>
        <w:t>Ourth</w:t>
      </w:r>
      <w:proofErr w:type="spellEnd"/>
      <w:r w:rsidRPr="00980727">
        <w:rPr>
          <w:rFonts w:cstheme="minorHAnsi"/>
          <w:bCs/>
          <w:color w:val="000000" w:themeColor="text1"/>
        </w:rPr>
        <w:t xml:space="preserve"> is a long-standing member of many professional associations including ASHP, ACCP, </w:t>
      </w:r>
      <w:proofErr w:type="spellStart"/>
      <w:r w:rsidRPr="00980727">
        <w:rPr>
          <w:rFonts w:cstheme="minorHAnsi"/>
          <w:bCs/>
          <w:color w:val="000000" w:themeColor="text1"/>
        </w:rPr>
        <w:t>APhA</w:t>
      </w:r>
      <w:proofErr w:type="spellEnd"/>
      <w:r w:rsidRPr="00980727">
        <w:rPr>
          <w:rFonts w:cstheme="minorHAnsi"/>
          <w:bCs/>
          <w:color w:val="000000" w:themeColor="text1"/>
        </w:rPr>
        <w:t xml:space="preserve"> and the Iowa Pharmacy Association.</w:t>
      </w:r>
    </w:p>
    <w:p w14:paraId="047FDACF" w14:textId="77777777" w:rsidR="00C93054" w:rsidRDefault="00C93054"/>
    <w:sectPr w:rsidR="00C930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D4F86" w14:textId="77777777" w:rsidR="005E228F" w:rsidRDefault="005E228F" w:rsidP="00CB391E">
      <w:pPr>
        <w:spacing w:after="0" w:line="240" w:lineRule="auto"/>
      </w:pPr>
      <w:r>
        <w:separator/>
      </w:r>
    </w:p>
  </w:endnote>
  <w:endnote w:type="continuationSeparator" w:id="0">
    <w:p w14:paraId="4B3ADB82" w14:textId="77777777" w:rsidR="005E228F" w:rsidRDefault="005E228F" w:rsidP="00CB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A137C" w14:textId="77777777" w:rsidR="005E228F" w:rsidRDefault="005E228F" w:rsidP="00CB391E">
      <w:pPr>
        <w:spacing w:after="0" w:line="240" w:lineRule="auto"/>
      </w:pPr>
      <w:r>
        <w:separator/>
      </w:r>
    </w:p>
  </w:footnote>
  <w:footnote w:type="continuationSeparator" w:id="0">
    <w:p w14:paraId="158A2B21" w14:textId="77777777" w:rsidR="005E228F" w:rsidRDefault="005E228F" w:rsidP="00CB3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1BED" w14:textId="2811780E" w:rsidR="00CB391E" w:rsidRDefault="00CB391E">
    <w:pPr>
      <w:pStyle w:val="Header"/>
    </w:pPr>
    <w:r>
      <w:rPr>
        <w:rFonts w:ascii="News Gothic MT" w:hAnsi="News Gothic MT"/>
        <w:noProof/>
        <w:color w:val="25408F"/>
        <w:sz w:val="48"/>
        <w:szCs w:val="48"/>
      </w:rPr>
      <w:drawing>
        <wp:anchor distT="0" distB="0" distL="114300" distR="114300" simplePos="0" relativeHeight="251659264" behindDoc="0" locked="0" layoutInCell="1" allowOverlap="1" wp14:anchorId="413772A6" wp14:editId="06B0C887">
          <wp:simplePos x="0" y="0"/>
          <wp:positionH relativeFrom="column">
            <wp:posOffset>2295525</wp:posOffset>
          </wp:positionH>
          <wp:positionV relativeFrom="paragraph">
            <wp:posOffset>-133350</wp:posOffset>
          </wp:positionV>
          <wp:extent cx="1380744" cy="97840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MR-Institute.png"/>
                  <pic:cNvPicPr/>
                </pic:nvPicPr>
                <pic:blipFill>
                  <a:blip r:embed="rId1">
                    <a:extLst>
                      <a:ext uri="{28A0092B-C50C-407E-A947-70E740481C1C}">
                        <a14:useLocalDpi xmlns:a14="http://schemas.microsoft.com/office/drawing/2010/main" val="0"/>
                      </a:ext>
                    </a:extLst>
                  </a:blip>
                  <a:stretch>
                    <a:fillRect/>
                  </a:stretch>
                </pic:blipFill>
                <pic:spPr>
                  <a:xfrm>
                    <a:off x="0" y="0"/>
                    <a:ext cx="1380744" cy="9784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65"/>
    <w:rsid w:val="0003280F"/>
    <w:rsid w:val="000353C0"/>
    <w:rsid w:val="001E4040"/>
    <w:rsid w:val="004F7788"/>
    <w:rsid w:val="005E228F"/>
    <w:rsid w:val="00624CCE"/>
    <w:rsid w:val="007E7F6C"/>
    <w:rsid w:val="008B1879"/>
    <w:rsid w:val="00955AC6"/>
    <w:rsid w:val="009E3D73"/>
    <w:rsid w:val="00C14E4D"/>
    <w:rsid w:val="00C93054"/>
    <w:rsid w:val="00CB391E"/>
    <w:rsid w:val="00EE3B4C"/>
    <w:rsid w:val="00F9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53E46"/>
  <w15:chartTrackingRefBased/>
  <w15:docId w15:val="{F19F3A68-8415-45B5-B7E0-BDFBED0B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91E"/>
  </w:style>
  <w:style w:type="paragraph" w:styleId="Footer">
    <w:name w:val="footer"/>
    <w:basedOn w:val="Normal"/>
    <w:link w:val="FooterChar"/>
    <w:uiPriority w:val="99"/>
    <w:unhideWhenUsed/>
    <w:rsid w:val="00CB3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Gtmr</dc:creator>
  <cp:keywords/>
  <dc:description/>
  <cp:lastModifiedBy>Izzy Serji</cp:lastModifiedBy>
  <cp:revision>5</cp:revision>
  <dcterms:created xsi:type="dcterms:W3CDTF">2019-08-12T16:55:00Z</dcterms:created>
  <dcterms:modified xsi:type="dcterms:W3CDTF">2019-08-22T20:38:00Z</dcterms:modified>
</cp:coreProperties>
</file>